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2A" w:rsidRDefault="00C4302A" w:rsidP="00680517">
      <w:pPr>
        <w:spacing w:after="0"/>
        <w:jc w:val="both"/>
      </w:pPr>
      <w:r>
        <w:t xml:space="preserve">COMUNICATO STAMPA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24/05/17</w:t>
      </w:r>
    </w:p>
    <w:p w:rsidR="00C4302A" w:rsidRDefault="00C4302A" w:rsidP="00680517">
      <w:pPr>
        <w:spacing w:after="0"/>
        <w:jc w:val="both"/>
      </w:pPr>
    </w:p>
    <w:p w:rsidR="00C4302A" w:rsidRDefault="00C4302A" w:rsidP="00680517">
      <w:pPr>
        <w:spacing w:after="0"/>
        <w:jc w:val="both"/>
        <w:rPr>
          <w:b/>
        </w:rPr>
      </w:pPr>
      <w:r w:rsidRPr="003E4591">
        <w:rPr>
          <w:b/>
        </w:rPr>
        <w:t>Architettura in Città</w:t>
      </w:r>
      <w:r>
        <w:rPr>
          <w:b/>
        </w:rPr>
        <w:t xml:space="preserve"> 2017</w:t>
      </w:r>
    </w:p>
    <w:p w:rsidR="00C4302A" w:rsidRDefault="00C4302A" w:rsidP="00680517">
      <w:pPr>
        <w:spacing w:after="0"/>
        <w:jc w:val="both"/>
        <w:rPr>
          <w:b/>
        </w:rPr>
      </w:pPr>
      <w:r>
        <w:rPr>
          <w:b/>
        </w:rPr>
        <w:t>24-27 maggio</w:t>
      </w:r>
    </w:p>
    <w:p w:rsidR="00C4302A" w:rsidRDefault="00C4302A" w:rsidP="00680517">
      <w:pPr>
        <w:spacing w:after="0"/>
        <w:jc w:val="both"/>
        <w:rPr>
          <w:b/>
        </w:rPr>
      </w:pPr>
      <w:r>
        <w:rPr>
          <w:b/>
        </w:rPr>
        <w:t>Spazio Q35, Via Quittengo 35</w:t>
      </w:r>
      <w:r w:rsidR="00CB22AA">
        <w:rPr>
          <w:b/>
        </w:rPr>
        <w:t xml:space="preserve"> e</w:t>
      </w:r>
      <w:r w:rsidR="00514CD3">
        <w:rPr>
          <w:b/>
        </w:rPr>
        <w:t xml:space="preserve"> 49</w:t>
      </w:r>
      <w:r w:rsidR="00585E76">
        <w:rPr>
          <w:b/>
        </w:rPr>
        <w:t xml:space="preserve"> sedi satellite</w:t>
      </w:r>
    </w:p>
    <w:p w:rsidR="00C4302A" w:rsidRDefault="00C4302A" w:rsidP="00680517">
      <w:pPr>
        <w:spacing w:after="0"/>
        <w:jc w:val="both"/>
        <w:rPr>
          <w:b/>
        </w:rPr>
      </w:pPr>
    </w:p>
    <w:p w:rsidR="00460391" w:rsidRDefault="00C4302A" w:rsidP="00680517">
      <w:pPr>
        <w:spacing w:after="0"/>
        <w:jc w:val="both"/>
      </w:pPr>
      <w:r>
        <w:t>Dopo un anno di pausa torna il Festival Architettura in Città</w:t>
      </w:r>
      <w:r w:rsidR="00460391">
        <w:t xml:space="preserve">, </w:t>
      </w:r>
      <w:r w:rsidR="00460391" w:rsidRPr="00D8576B">
        <w:t xml:space="preserve">l’evento promosso </w:t>
      </w:r>
      <w:r w:rsidR="00460391">
        <w:t xml:space="preserve">a partire dal 2011 </w:t>
      </w:r>
      <w:r w:rsidR="00460391" w:rsidRPr="00D8576B">
        <w:t>dalla Fondazione per l’architettura / Torino e dall’Ordine degli Architetti di Torino</w:t>
      </w:r>
      <w:r w:rsidR="00460391">
        <w:t>,</w:t>
      </w:r>
      <w:r w:rsidR="00460391" w:rsidRPr="00D8576B">
        <w:t xml:space="preserve"> che parla di architettura alla città.</w:t>
      </w:r>
      <w:r w:rsidR="00460391">
        <w:t xml:space="preserve"> L’inaugurazione è alle 18.00 di mercoledì 24 maggio presso lo Spazio Q35, </w:t>
      </w:r>
      <w:r w:rsidR="00460391" w:rsidRPr="00D8576B">
        <w:t xml:space="preserve">in via Quittengo 35, </w:t>
      </w:r>
      <w:r w:rsidR="00460391" w:rsidRPr="003709E4">
        <w:t>un complesso di edifici produttivi disposti attorno a una corte centrale</w:t>
      </w:r>
      <w:r w:rsidR="00460391" w:rsidRPr="00D8576B">
        <w:t xml:space="preserve">. </w:t>
      </w:r>
      <w:r w:rsidR="00460391">
        <w:t xml:space="preserve">Questa sarà fino al 27 maggio </w:t>
      </w:r>
      <w:r w:rsidR="00514CD3">
        <w:t xml:space="preserve">la </w:t>
      </w:r>
      <w:r w:rsidR="00514CD3" w:rsidRPr="00514CD3">
        <w:rPr>
          <w:b/>
        </w:rPr>
        <w:t>casa del Festival</w:t>
      </w:r>
      <w:r w:rsidR="00514CD3">
        <w:t xml:space="preserve"> e o</w:t>
      </w:r>
      <w:r w:rsidR="00460391">
        <w:t xml:space="preserve">gni spazio </w:t>
      </w:r>
      <w:r w:rsidR="00514CD3">
        <w:t>ne rappresenta</w:t>
      </w:r>
      <w:r w:rsidR="00460391">
        <w:t xml:space="preserve"> una stanza: lo Studio per le conferenze, la </w:t>
      </w:r>
      <w:proofErr w:type="spellStart"/>
      <w:r w:rsidR="00460391">
        <w:t>Bed</w:t>
      </w:r>
      <w:r w:rsidR="00514CD3">
        <w:t>room</w:t>
      </w:r>
      <w:proofErr w:type="spellEnd"/>
      <w:r w:rsidR="00514CD3">
        <w:t xml:space="preserve"> per la mostra principale, nella quale sono allestiti anche due letti </w:t>
      </w:r>
      <w:r w:rsidR="00680517">
        <w:t>potenzialmente utilizzabili da</w:t>
      </w:r>
      <w:r w:rsidR="00514CD3">
        <w:t>i curatori, la TV Room per le proiezioni cinematografiche, la Living Room, spazio espositivo e area relax, la Library dove è possibile leggere libri o assistere a presentazioni e la Kitchen, una seconda sala per conferenze, anche usata come spazio per due cene performative.</w:t>
      </w:r>
    </w:p>
    <w:p w:rsidR="00476095" w:rsidRDefault="00514CD3" w:rsidP="00680517">
      <w:pPr>
        <w:spacing w:after="0"/>
        <w:jc w:val="both"/>
      </w:pPr>
      <w:r>
        <w:t xml:space="preserve">Il </w:t>
      </w:r>
      <w:r w:rsidR="00585E76">
        <w:t>programma</w:t>
      </w:r>
      <w:r>
        <w:t xml:space="preserve"> di Architettura in Città </w:t>
      </w:r>
      <w:r w:rsidR="00585E76">
        <w:t>accoglie</w:t>
      </w:r>
      <w:r>
        <w:t xml:space="preserve"> </w:t>
      </w:r>
      <w:r w:rsidRPr="00685102">
        <w:rPr>
          <w:b/>
        </w:rPr>
        <w:t>103 iniziative</w:t>
      </w:r>
      <w:r>
        <w:t xml:space="preserve"> di cui 82 nel Festival e 21 nel Fuori Festival, un calendario parallelo di appuntamenti diffuso sul territorio cittadino che non si esaurisce con la chiusura del Festival</w:t>
      </w:r>
      <w:r w:rsidR="007B18B4">
        <w:t>, ed è curato grazie alla collaborazione di un totale di 127 partner culturali</w:t>
      </w:r>
      <w:r>
        <w:t>.</w:t>
      </w:r>
      <w:r w:rsidR="00585E76" w:rsidRPr="00585E76">
        <w:t xml:space="preserve"> </w:t>
      </w:r>
      <w:r w:rsidR="00585E76">
        <w:t xml:space="preserve">Architettura in Città conserva la sua caratteristica di essere un evento diffuso sul territorio: a fianco dello Spazio Q35, ci sono 49 sedi satellite per il Festival e 12 per il Fuori Festival. </w:t>
      </w:r>
      <w:r w:rsidR="005F4498">
        <w:t>Inoltre, a</w:t>
      </w:r>
      <w:r w:rsidR="00E43EB3">
        <w:t xml:space="preserve">lla disseminazione geografica quest’anno si aggiunge quella temporale: </w:t>
      </w:r>
    </w:p>
    <w:p w:rsidR="00680517" w:rsidRDefault="00680517" w:rsidP="00680517">
      <w:pPr>
        <w:spacing w:after="0"/>
        <w:jc w:val="both"/>
      </w:pPr>
    </w:p>
    <w:p w:rsidR="00E43EB3" w:rsidRDefault="00E43EB3" w:rsidP="00680517">
      <w:pPr>
        <w:spacing w:after="0"/>
        <w:jc w:val="both"/>
      </w:pPr>
      <w:r>
        <w:t>“</w:t>
      </w:r>
      <w:r w:rsidRPr="00E42A31">
        <w:rPr>
          <w:i/>
        </w:rPr>
        <w:t>Il nostro intento</w:t>
      </w:r>
      <w:r>
        <w:t xml:space="preserve">” </w:t>
      </w:r>
      <w:r w:rsidR="00E42A31">
        <w:t>afferma</w:t>
      </w:r>
      <w:r>
        <w:t xml:space="preserve"> il presidente della Fondazione per l’architettura </w:t>
      </w:r>
      <w:r w:rsidRPr="00933419">
        <w:rPr>
          <w:b/>
        </w:rPr>
        <w:t>Giorgio Giani</w:t>
      </w:r>
      <w:r>
        <w:t xml:space="preserve"> “</w:t>
      </w:r>
      <w:r w:rsidRPr="00E42A31">
        <w:rPr>
          <w:i/>
        </w:rPr>
        <w:t xml:space="preserve">è di superare la logica dell’evento, secondo la quale Architettura in Città si inserisce per pochi giorni nella programmazione culturale della città e si esaurisce alla sua conclusione. Al contrario crediamo che le giornate del Festival debbano essere l’esito di un percorso di lungo periodo che favorisca la partecipazione attiva dei cittadini e </w:t>
      </w:r>
      <w:r w:rsidR="006073B5">
        <w:rPr>
          <w:i/>
        </w:rPr>
        <w:t xml:space="preserve">degli architetti </w:t>
      </w:r>
      <w:r w:rsidR="005F4498">
        <w:rPr>
          <w:i/>
        </w:rPr>
        <w:t xml:space="preserve">e </w:t>
      </w:r>
      <w:r w:rsidRPr="00E42A31">
        <w:rPr>
          <w:i/>
        </w:rPr>
        <w:t xml:space="preserve">che produca un esito concreto lasciando un segno tangibile sul territorio. </w:t>
      </w:r>
      <w:r w:rsidR="00E42A31" w:rsidRPr="00E42A31">
        <w:rPr>
          <w:i/>
        </w:rPr>
        <w:t xml:space="preserve">Il Progetto </w:t>
      </w:r>
      <w:proofErr w:type="spellStart"/>
      <w:r w:rsidR="00E42A31" w:rsidRPr="00E42A31">
        <w:rPr>
          <w:i/>
        </w:rPr>
        <w:t>OttoPerOtto</w:t>
      </w:r>
      <w:proofErr w:type="spellEnd"/>
      <w:r w:rsidR="00E42A31" w:rsidRPr="00E42A31">
        <w:rPr>
          <w:i/>
        </w:rPr>
        <w:t xml:space="preserve">, 8 workshop di progettazione partecipata nelle 8 Circoscrizioni torinesi, e il disegno di un Playground a cura di IED e associazione Arteco nella Scuola </w:t>
      </w:r>
      <w:proofErr w:type="spellStart"/>
      <w:r w:rsidR="00E42A31" w:rsidRPr="00E42A31">
        <w:rPr>
          <w:i/>
        </w:rPr>
        <w:t>Drovetti</w:t>
      </w:r>
      <w:proofErr w:type="spellEnd"/>
      <w:r w:rsidR="00E42A31" w:rsidRPr="00E42A31">
        <w:rPr>
          <w:i/>
        </w:rPr>
        <w:t xml:space="preserve"> sono iniziative che la Fondazione ha messo in campo per lavorare in questa direzione</w:t>
      </w:r>
      <w:r>
        <w:t>”</w:t>
      </w:r>
      <w:r w:rsidR="00E42A31">
        <w:t>.</w:t>
      </w:r>
      <w:r>
        <w:t xml:space="preserve"> </w:t>
      </w:r>
    </w:p>
    <w:p w:rsidR="00653E28" w:rsidRDefault="00653E28" w:rsidP="00680517">
      <w:pPr>
        <w:spacing w:after="0"/>
        <w:jc w:val="both"/>
      </w:pPr>
    </w:p>
    <w:p w:rsidR="00585E76" w:rsidRDefault="00E42A31" w:rsidP="00680517">
      <w:pPr>
        <w:spacing w:after="0"/>
        <w:jc w:val="both"/>
      </w:pPr>
      <w:r>
        <w:t>“</w:t>
      </w:r>
      <w:r w:rsidRPr="00E50E9C">
        <w:rPr>
          <w:i/>
        </w:rPr>
        <w:t>Tra le 49 sedi satellite</w:t>
      </w:r>
      <w:r>
        <w:t xml:space="preserve">” sottolinea il presidente dell’Ordine degli Architetti di Torino </w:t>
      </w:r>
      <w:r w:rsidRPr="009C63DB">
        <w:rPr>
          <w:b/>
        </w:rPr>
        <w:t>Massimo Giuntoli</w:t>
      </w:r>
      <w:r>
        <w:t xml:space="preserve"> “</w:t>
      </w:r>
      <w:r w:rsidRPr="00E50E9C">
        <w:rPr>
          <w:i/>
        </w:rPr>
        <w:t xml:space="preserve">ben 28 sono studi di architettura. </w:t>
      </w:r>
      <w:r w:rsidR="009C63DB" w:rsidRPr="00E50E9C">
        <w:rPr>
          <w:i/>
        </w:rPr>
        <w:t>È un segnale importante del</w:t>
      </w:r>
      <w:r w:rsidR="00365A71" w:rsidRPr="00E50E9C">
        <w:rPr>
          <w:i/>
        </w:rPr>
        <w:t xml:space="preserve">la partecipazione </w:t>
      </w:r>
      <w:r w:rsidR="009C63DB" w:rsidRPr="00E50E9C">
        <w:rPr>
          <w:i/>
        </w:rPr>
        <w:t xml:space="preserve">dei nostri iscritti </w:t>
      </w:r>
      <w:r w:rsidR="00365A71" w:rsidRPr="00E50E9C">
        <w:rPr>
          <w:i/>
        </w:rPr>
        <w:t>a</w:t>
      </w:r>
      <w:r w:rsidR="009C63DB" w:rsidRPr="00E50E9C">
        <w:rPr>
          <w:i/>
        </w:rPr>
        <w:t>l Festival</w:t>
      </w:r>
      <w:r w:rsidR="00476095">
        <w:rPr>
          <w:i/>
        </w:rPr>
        <w:t>. Crediamo che Architettura in Città sia u</w:t>
      </w:r>
      <w:r w:rsidR="009C63DB" w:rsidRPr="00E50E9C">
        <w:rPr>
          <w:i/>
        </w:rPr>
        <w:t xml:space="preserve">n’occasione </w:t>
      </w:r>
      <w:r w:rsidR="00476095">
        <w:rPr>
          <w:i/>
        </w:rPr>
        <w:t xml:space="preserve">unica </w:t>
      </w:r>
      <w:r w:rsidR="009C63DB" w:rsidRPr="00E50E9C">
        <w:rPr>
          <w:i/>
        </w:rPr>
        <w:t>di incontro</w:t>
      </w:r>
      <w:r w:rsidR="00E50E9C" w:rsidRPr="00E50E9C">
        <w:rPr>
          <w:i/>
        </w:rPr>
        <w:t xml:space="preserve">, </w:t>
      </w:r>
      <w:r w:rsidR="009C63DB" w:rsidRPr="00E50E9C">
        <w:rPr>
          <w:i/>
        </w:rPr>
        <w:t xml:space="preserve">confronto </w:t>
      </w:r>
      <w:r w:rsidR="00E50E9C" w:rsidRPr="00E50E9C">
        <w:rPr>
          <w:i/>
        </w:rPr>
        <w:t xml:space="preserve">e conoscenza </w:t>
      </w:r>
      <w:r w:rsidR="009C63DB" w:rsidRPr="00E50E9C">
        <w:rPr>
          <w:i/>
        </w:rPr>
        <w:t>tra la nostra categoria e i cittadini</w:t>
      </w:r>
      <w:r w:rsidR="00476095">
        <w:rPr>
          <w:i/>
        </w:rPr>
        <w:t xml:space="preserve">, un’opportunità per mettere in mostra l’operato </w:t>
      </w:r>
      <w:r w:rsidR="002D733E">
        <w:rPr>
          <w:i/>
        </w:rPr>
        <w:t>dei professionisti</w:t>
      </w:r>
      <w:r w:rsidR="00365A71" w:rsidRPr="00E50E9C">
        <w:rPr>
          <w:i/>
        </w:rPr>
        <w:t xml:space="preserve">. </w:t>
      </w:r>
      <w:r w:rsidR="00476095">
        <w:rPr>
          <w:i/>
        </w:rPr>
        <w:t>Gli architetti sono stati parte attiva nella costruzione del Festiva</w:t>
      </w:r>
      <w:r w:rsidR="00653E28">
        <w:rPr>
          <w:i/>
        </w:rPr>
        <w:t>l</w:t>
      </w:r>
      <w:r w:rsidR="00476095">
        <w:rPr>
          <w:i/>
        </w:rPr>
        <w:t>: o</w:t>
      </w:r>
      <w:r w:rsidR="00365A71" w:rsidRPr="00E50E9C">
        <w:rPr>
          <w:i/>
        </w:rPr>
        <w:t>ltre all’apertura al pubblico dei propri spazi di lavoro</w:t>
      </w:r>
      <w:r w:rsidR="002D733E">
        <w:rPr>
          <w:i/>
        </w:rPr>
        <w:t xml:space="preserve"> (che spero che </w:t>
      </w:r>
      <w:r w:rsidR="002D733E">
        <w:rPr>
          <w:i/>
        </w:rPr>
        <w:t>anche la cittadinanza vi</w:t>
      </w:r>
      <w:r w:rsidR="002D733E">
        <w:rPr>
          <w:i/>
        </w:rPr>
        <w:t>siterà in questi giorni)</w:t>
      </w:r>
      <w:r w:rsidR="00365A71" w:rsidRPr="00E50E9C">
        <w:rPr>
          <w:i/>
        </w:rPr>
        <w:t xml:space="preserve">, </w:t>
      </w:r>
      <w:r w:rsidR="00476095">
        <w:rPr>
          <w:i/>
        </w:rPr>
        <w:t>sono stati coinvolti proponendo</w:t>
      </w:r>
      <w:r w:rsidR="00E50E9C" w:rsidRPr="00E50E9C">
        <w:rPr>
          <w:i/>
        </w:rPr>
        <w:t xml:space="preserve"> </w:t>
      </w:r>
      <w:r w:rsidR="00365A71" w:rsidRPr="00E50E9C">
        <w:rPr>
          <w:i/>
        </w:rPr>
        <w:t xml:space="preserve">contenuti </w:t>
      </w:r>
      <w:r w:rsidR="00E50E9C" w:rsidRPr="00E50E9C">
        <w:rPr>
          <w:i/>
        </w:rPr>
        <w:t xml:space="preserve">per la mostra Stanze finestre e i progetti </w:t>
      </w:r>
      <w:r w:rsidR="00E50E9C">
        <w:rPr>
          <w:i/>
        </w:rPr>
        <w:t xml:space="preserve">della comunità torinese </w:t>
      </w:r>
      <w:r w:rsidR="00E50E9C" w:rsidRPr="00E50E9C">
        <w:rPr>
          <w:i/>
        </w:rPr>
        <w:t>sono</w:t>
      </w:r>
      <w:r w:rsidR="00653E28">
        <w:rPr>
          <w:i/>
        </w:rPr>
        <w:t xml:space="preserve"> </w:t>
      </w:r>
      <w:r w:rsidR="00E50E9C" w:rsidRPr="00E50E9C">
        <w:rPr>
          <w:i/>
        </w:rPr>
        <w:t xml:space="preserve">al centro delle mostre Inside the </w:t>
      </w:r>
      <w:proofErr w:type="spellStart"/>
      <w:r w:rsidR="00E50E9C" w:rsidRPr="00E50E9C">
        <w:rPr>
          <w:i/>
        </w:rPr>
        <w:t>house</w:t>
      </w:r>
      <w:proofErr w:type="spellEnd"/>
      <w:r w:rsidR="00E50E9C" w:rsidRPr="00E50E9C">
        <w:rPr>
          <w:i/>
        </w:rPr>
        <w:t xml:space="preserve"> e Architetture Rivelate, entrambe visitabili allo Spazio Q35</w:t>
      </w:r>
      <w:r w:rsidR="00E50E9C">
        <w:t xml:space="preserve">” </w:t>
      </w:r>
    </w:p>
    <w:p w:rsidR="00680517" w:rsidRDefault="00680517" w:rsidP="00680517">
      <w:pPr>
        <w:spacing w:after="0"/>
        <w:jc w:val="both"/>
      </w:pPr>
    </w:p>
    <w:p w:rsidR="005129C3" w:rsidRDefault="00685102" w:rsidP="00680517">
      <w:pPr>
        <w:spacing w:after="0"/>
        <w:jc w:val="both"/>
      </w:pPr>
      <w:r w:rsidRPr="00D8576B">
        <w:t>Il</w:t>
      </w:r>
      <w:r>
        <w:t xml:space="preserve"> titolo</w:t>
      </w:r>
      <w:r w:rsidR="00476095">
        <w:t xml:space="preserve"> di Architettura in Città</w:t>
      </w:r>
      <w:r>
        <w:t xml:space="preserve">: </w:t>
      </w:r>
      <w:r w:rsidRPr="00951C7D">
        <w:rPr>
          <w:b/>
        </w:rPr>
        <w:t>La città come casa</w:t>
      </w:r>
      <w:r w:rsidRPr="00D8576B">
        <w:t xml:space="preserve"> </w:t>
      </w:r>
      <w:r>
        <w:t xml:space="preserve">è un </w:t>
      </w:r>
      <w:r w:rsidRPr="00D8576B">
        <w:t>invit</w:t>
      </w:r>
      <w:r>
        <w:t>o</w:t>
      </w:r>
      <w:r w:rsidRPr="00D8576B">
        <w:t xml:space="preserve"> a interrogarsi sul </w:t>
      </w:r>
      <w:r w:rsidRPr="00D8576B">
        <w:rPr>
          <w:b/>
        </w:rPr>
        <w:t>sistema di relazioni che l’abitare</w:t>
      </w:r>
      <w:r w:rsidRPr="00D8576B">
        <w:t xml:space="preserve"> </w:t>
      </w:r>
      <w:r w:rsidRPr="00D8576B">
        <w:rPr>
          <w:b/>
        </w:rPr>
        <w:t xml:space="preserve">instaura </w:t>
      </w:r>
      <w:r w:rsidRPr="00D8576B">
        <w:t xml:space="preserve">oggi </w:t>
      </w:r>
      <w:r w:rsidRPr="00D8576B">
        <w:rPr>
          <w:b/>
        </w:rPr>
        <w:t>con la città</w:t>
      </w:r>
      <w:r w:rsidRPr="00D8576B">
        <w:t xml:space="preserve">, intesa come il luogo della </w:t>
      </w:r>
      <w:r>
        <w:t>vicinanza</w:t>
      </w:r>
      <w:r w:rsidRPr="00D8576B">
        <w:t xml:space="preserve">, della diversità e dell’incontro con l’altro. </w:t>
      </w:r>
      <w:r w:rsidR="007A22D4" w:rsidRPr="005129C3">
        <w:rPr>
          <w:b/>
        </w:rPr>
        <w:t>Nina Bassoli</w:t>
      </w:r>
      <w:r w:rsidR="007A22D4" w:rsidRPr="005129C3">
        <w:t xml:space="preserve"> e </w:t>
      </w:r>
      <w:r w:rsidR="007A22D4" w:rsidRPr="005129C3">
        <w:rPr>
          <w:b/>
        </w:rPr>
        <w:t>Davide Tommaso Ferrando</w:t>
      </w:r>
      <w:r w:rsidR="007A22D4" w:rsidRPr="005129C3">
        <w:t>, curatori esterni del gruppo di coordinamento del Festival, hanno declinato il tema attraverso tre principali chiavi di lettura: la dimensione intima dell'abitare, la questione sociale del diritto alla casa e il rapporto con lo spazio pubblico, che sono affronta</w:t>
      </w:r>
      <w:r w:rsidR="00881C6B">
        <w:t>te nelle tre conferenze serali di cui sono moderatori.</w:t>
      </w:r>
    </w:p>
    <w:p w:rsidR="00214005" w:rsidRDefault="007A22D4" w:rsidP="00680517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129C3">
        <w:rPr>
          <w:rFonts w:asciiTheme="minorHAnsi" w:hAnsiTheme="minorHAnsi"/>
          <w:b/>
          <w:sz w:val="22"/>
          <w:szCs w:val="22"/>
        </w:rPr>
        <w:t>La casa sono io</w:t>
      </w:r>
      <w:r w:rsidRPr="005129C3">
        <w:rPr>
          <w:rFonts w:asciiTheme="minorHAnsi" w:hAnsiTheme="minorHAnsi"/>
          <w:sz w:val="22"/>
          <w:szCs w:val="22"/>
        </w:rPr>
        <w:t xml:space="preserve">, </w:t>
      </w:r>
      <w:r w:rsidRPr="00680517">
        <w:rPr>
          <w:rFonts w:asciiTheme="minorHAnsi" w:hAnsiTheme="minorHAnsi"/>
          <w:b/>
          <w:sz w:val="22"/>
          <w:szCs w:val="22"/>
        </w:rPr>
        <w:t>giovedì 25 maggio alle ore 18.30</w:t>
      </w:r>
      <w:r w:rsidRPr="005129C3">
        <w:rPr>
          <w:rFonts w:asciiTheme="minorHAnsi" w:hAnsiTheme="minorHAnsi"/>
          <w:sz w:val="22"/>
          <w:szCs w:val="22"/>
        </w:rPr>
        <w:t xml:space="preserve">, </w:t>
      </w:r>
      <w:r w:rsidR="005129C3" w:rsidRPr="005129C3">
        <w:rPr>
          <w:rFonts w:asciiTheme="minorHAnsi" w:hAnsiTheme="minorHAnsi"/>
          <w:sz w:val="22"/>
          <w:szCs w:val="22"/>
        </w:rPr>
        <w:t xml:space="preserve">si concentra sullo spazio domestico e sulla sua funzione di rifugio, di “abito” plasmato sulle esigenze di chi lo vive: quali rapporti emergono tra gli abitanti/clienti e gli </w:t>
      </w:r>
      <w:r w:rsidR="005129C3" w:rsidRPr="005129C3">
        <w:rPr>
          <w:rFonts w:asciiTheme="minorHAnsi" w:hAnsiTheme="minorHAnsi"/>
          <w:sz w:val="22"/>
          <w:szCs w:val="22"/>
        </w:rPr>
        <w:lastRenderedPageBreak/>
        <w:t xml:space="preserve">spazi abitati, una volta che l’architetto esce di scena? Si può davvero dire “ultimata”, una casa, nel momento in cui è consegnata al suo futuro inquilino? </w:t>
      </w:r>
      <w:r w:rsidR="005129C3">
        <w:rPr>
          <w:rFonts w:asciiTheme="minorHAnsi" w:hAnsiTheme="minorHAnsi"/>
          <w:sz w:val="22"/>
          <w:szCs w:val="22"/>
        </w:rPr>
        <w:t>Al tempo stesso la casa ci permette attraverso le vedute sull’esterno di entrare in contatto con la città</w:t>
      </w:r>
      <w:r w:rsidR="00D432C8">
        <w:rPr>
          <w:rFonts w:asciiTheme="minorHAnsi" w:hAnsiTheme="minorHAnsi"/>
          <w:sz w:val="22"/>
          <w:szCs w:val="22"/>
        </w:rPr>
        <w:t xml:space="preserve">, di spiare e di conoscere cosa succede al di fuori. Un tema di grande potenza narrativa che non a caso è al centro di innumerevoli film, romanzi e fotografie. </w:t>
      </w:r>
      <w:r w:rsidR="00214005" w:rsidRPr="00D432C8">
        <w:rPr>
          <w:rFonts w:asciiTheme="minorHAnsi" w:hAnsiTheme="minorHAnsi"/>
          <w:b/>
          <w:sz w:val="22"/>
          <w:szCs w:val="22"/>
        </w:rPr>
        <w:t>Stefano Pujatti</w:t>
      </w:r>
      <w:r w:rsidR="00214005" w:rsidRPr="00D75FCE">
        <w:rPr>
          <w:rFonts w:asciiTheme="minorHAnsi" w:hAnsiTheme="minorHAnsi"/>
          <w:sz w:val="22"/>
          <w:szCs w:val="22"/>
        </w:rPr>
        <w:t>, progettista friulano trapiantato nella campagna piemontese, racconta di diverse esperienze di mediazione tra le richieste dei clienti e le visiona</w:t>
      </w:r>
      <w:r w:rsidR="00D432C8">
        <w:rPr>
          <w:rFonts w:asciiTheme="minorHAnsi" w:hAnsiTheme="minorHAnsi"/>
          <w:sz w:val="22"/>
          <w:szCs w:val="22"/>
        </w:rPr>
        <w:t xml:space="preserve">rie proiezioni dell’architetto, </w:t>
      </w:r>
      <w:r w:rsidR="00214005" w:rsidRPr="00D432C8">
        <w:rPr>
          <w:rFonts w:asciiTheme="minorHAnsi" w:hAnsiTheme="minorHAnsi"/>
          <w:b/>
          <w:sz w:val="22"/>
          <w:szCs w:val="22"/>
        </w:rPr>
        <w:t>Xavier Vendrell</w:t>
      </w:r>
      <w:r w:rsidR="00214005" w:rsidRPr="00D75FCE">
        <w:rPr>
          <w:rFonts w:asciiTheme="minorHAnsi" w:hAnsiTheme="minorHAnsi"/>
          <w:sz w:val="22"/>
          <w:szCs w:val="22"/>
        </w:rPr>
        <w:t xml:space="preserve">, professore residente del </w:t>
      </w:r>
      <w:proofErr w:type="spellStart"/>
      <w:r w:rsidR="00214005" w:rsidRPr="00D75FCE">
        <w:rPr>
          <w:rFonts w:asciiTheme="minorHAnsi" w:hAnsiTheme="minorHAnsi"/>
          <w:sz w:val="22"/>
          <w:szCs w:val="22"/>
        </w:rPr>
        <w:t>Rural</w:t>
      </w:r>
      <w:proofErr w:type="spellEnd"/>
      <w:r w:rsidR="00214005" w:rsidRPr="00D75FCE">
        <w:rPr>
          <w:rFonts w:asciiTheme="minorHAnsi" w:hAnsiTheme="minorHAnsi"/>
          <w:sz w:val="22"/>
          <w:szCs w:val="22"/>
        </w:rPr>
        <w:t xml:space="preserve"> Studio, nel mezzo della campagna depressa dell’Alabama, </w:t>
      </w:r>
      <w:r w:rsidR="00680517">
        <w:rPr>
          <w:rFonts w:asciiTheme="minorHAnsi" w:hAnsiTheme="minorHAnsi"/>
          <w:sz w:val="22"/>
          <w:szCs w:val="22"/>
        </w:rPr>
        <w:t>descrive</w:t>
      </w:r>
      <w:r w:rsidR="00214005" w:rsidRPr="00D75FCE">
        <w:rPr>
          <w:rFonts w:asciiTheme="minorHAnsi" w:hAnsiTheme="minorHAnsi"/>
          <w:sz w:val="22"/>
          <w:szCs w:val="22"/>
        </w:rPr>
        <w:t xml:space="preserve"> il lavoro condotto con gli studenti dell’Università di Auburn con le comunità locali per la realizzaz</w:t>
      </w:r>
      <w:r w:rsidR="00D432C8">
        <w:rPr>
          <w:rFonts w:asciiTheme="minorHAnsi" w:hAnsiTheme="minorHAnsi"/>
          <w:sz w:val="22"/>
          <w:szCs w:val="22"/>
        </w:rPr>
        <w:t>ione di case da 20.000 dollari e g</w:t>
      </w:r>
      <w:r w:rsidR="00214005" w:rsidRPr="00D75FCE">
        <w:rPr>
          <w:rFonts w:asciiTheme="minorHAnsi" w:hAnsiTheme="minorHAnsi"/>
          <w:sz w:val="22"/>
          <w:szCs w:val="22"/>
        </w:rPr>
        <w:t xml:space="preserve">li architetti e curatori </w:t>
      </w:r>
      <w:proofErr w:type="spellStart"/>
      <w:r w:rsidR="00214005" w:rsidRPr="00D432C8">
        <w:rPr>
          <w:rFonts w:asciiTheme="minorHAnsi" w:hAnsiTheme="minorHAnsi"/>
          <w:b/>
          <w:sz w:val="22"/>
          <w:szCs w:val="22"/>
        </w:rPr>
        <w:t>Mariabruna</w:t>
      </w:r>
      <w:proofErr w:type="spellEnd"/>
      <w:r w:rsidR="00214005" w:rsidRPr="00D432C8">
        <w:rPr>
          <w:rFonts w:asciiTheme="minorHAnsi" w:hAnsiTheme="minorHAnsi"/>
          <w:b/>
          <w:sz w:val="22"/>
          <w:szCs w:val="22"/>
        </w:rPr>
        <w:t xml:space="preserve"> Fabrizi e Fosco Lucarelli (</w:t>
      </w:r>
      <w:proofErr w:type="spellStart"/>
      <w:r w:rsidR="00214005" w:rsidRPr="00D432C8">
        <w:rPr>
          <w:rFonts w:asciiTheme="minorHAnsi" w:hAnsiTheme="minorHAnsi"/>
          <w:b/>
          <w:sz w:val="22"/>
          <w:szCs w:val="22"/>
        </w:rPr>
        <w:t>Socks</w:t>
      </w:r>
      <w:proofErr w:type="spellEnd"/>
      <w:r w:rsidR="00214005" w:rsidRPr="00D432C8">
        <w:rPr>
          <w:rFonts w:asciiTheme="minorHAnsi" w:hAnsiTheme="minorHAnsi"/>
          <w:b/>
          <w:sz w:val="22"/>
          <w:szCs w:val="22"/>
        </w:rPr>
        <w:t>)</w:t>
      </w:r>
      <w:r w:rsidR="00214005" w:rsidRPr="00D75FCE">
        <w:rPr>
          <w:rFonts w:asciiTheme="minorHAnsi" w:hAnsiTheme="minorHAnsi"/>
          <w:sz w:val="22"/>
          <w:szCs w:val="22"/>
        </w:rPr>
        <w:t>, discutono del rapporto intimo che si stabilisce tra casa e abitante, arricchendo l’immaginario legato allo spazio domestico con racconti e riferimenti.</w:t>
      </w:r>
    </w:p>
    <w:p w:rsidR="00D75FCE" w:rsidRDefault="00D75FCE" w:rsidP="00680517">
      <w:pPr>
        <w:pStyle w:val="Titolo1"/>
        <w:spacing w:before="0" w:beforeAutospacing="0" w:after="0" w:afterAutospacing="0"/>
        <w:jc w:val="both"/>
        <w:rPr>
          <w:rFonts w:asciiTheme="minorHAnsi" w:hAnsiTheme="minorHAnsi"/>
          <w:b w:val="0"/>
          <w:sz w:val="22"/>
          <w:szCs w:val="22"/>
        </w:rPr>
      </w:pPr>
      <w:r w:rsidRPr="00680517">
        <w:rPr>
          <w:rStyle w:val="Data1"/>
          <w:rFonts w:asciiTheme="minorHAnsi" w:hAnsiTheme="minorHAnsi"/>
          <w:sz w:val="22"/>
          <w:szCs w:val="22"/>
        </w:rPr>
        <w:t>Venerdì 26 maggio</w:t>
      </w:r>
      <w:r w:rsidRPr="0084416F">
        <w:rPr>
          <w:rFonts w:asciiTheme="minorHAnsi" w:hAnsiTheme="minorHAnsi"/>
          <w:b w:val="0"/>
          <w:sz w:val="22"/>
          <w:szCs w:val="22"/>
        </w:rPr>
        <w:t xml:space="preserve"> </w:t>
      </w:r>
      <w:r w:rsidR="0084416F">
        <w:rPr>
          <w:rFonts w:asciiTheme="minorHAnsi" w:hAnsiTheme="minorHAnsi"/>
          <w:b w:val="0"/>
          <w:sz w:val="22"/>
          <w:szCs w:val="22"/>
        </w:rPr>
        <w:t xml:space="preserve">sempre alla stessa ora </w:t>
      </w:r>
      <w:r w:rsidR="00CB22AA">
        <w:rPr>
          <w:rFonts w:asciiTheme="minorHAnsi" w:hAnsiTheme="minorHAnsi"/>
          <w:b w:val="0"/>
          <w:sz w:val="22"/>
          <w:szCs w:val="22"/>
        </w:rPr>
        <w:t xml:space="preserve">l’incontro </w:t>
      </w:r>
      <w:r w:rsidRPr="00D75FCE">
        <w:rPr>
          <w:rStyle w:val="Data1"/>
          <w:rFonts w:asciiTheme="minorHAnsi" w:hAnsiTheme="minorHAnsi"/>
          <w:sz w:val="22"/>
          <w:szCs w:val="22"/>
        </w:rPr>
        <w:t>Dopo</w:t>
      </w:r>
      <w:r w:rsidR="009C7B86">
        <w:rPr>
          <w:rStyle w:val="Data1"/>
          <w:rFonts w:asciiTheme="minorHAnsi" w:hAnsiTheme="minorHAnsi"/>
          <w:sz w:val="22"/>
          <w:szCs w:val="22"/>
        </w:rPr>
        <w:t xml:space="preserve"> </w:t>
      </w:r>
      <w:r w:rsidRPr="00D75FCE">
        <w:rPr>
          <w:rStyle w:val="Data1"/>
          <w:rFonts w:asciiTheme="minorHAnsi" w:hAnsiTheme="minorHAnsi"/>
          <w:sz w:val="22"/>
          <w:szCs w:val="22"/>
        </w:rPr>
        <w:t>il casermone</w:t>
      </w:r>
      <w:r w:rsidR="00CB22AA">
        <w:rPr>
          <w:rStyle w:val="Data1"/>
          <w:rFonts w:asciiTheme="minorHAnsi" w:hAnsiTheme="minorHAnsi"/>
          <w:sz w:val="22"/>
          <w:szCs w:val="22"/>
        </w:rPr>
        <w:t xml:space="preserve"> </w:t>
      </w:r>
      <w:r w:rsidR="00CB22AA">
        <w:rPr>
          <w:rStyle w:val="Data1"/>
          <w:rFonts w:asciiTheme="minorHAnsi" w:hAnsiTheme="minorHAnsi"/>
          <w:b w:val="0"/>
          <w:sz w:val="22"/>
          <w:szCs w:val="22"/>
        </w:rPr>
        <w:t xml:space="preserve">si sofferma sul tema dell’abitazione, come diritto universale alla casa e al tempo stesso risposta ad esigenze individuali. </w:t>
      </w:r>
      <w:r w:rsidRPr="00D75FCE">
        <w:rPr>
          <w:rFonts w:asciiTheme="minorHAnsi" w:hAnsiTheme="minorHAnsi"/>
          <w:b w:val="0"/>
          <w:sz w:val="22"/>
          <w:szCs w:val="22"/>
        </w:rPr>
        <w:t xml:space="preserve">Il nuovo piano per le periferie appena approvato per Napoli prevede la demolizione di tre delle quattro Vele rimaste di Scampia, divenute tristemente famose per la loro trasformazione in roccaforte della </w:t>
      </w:r>
      <w:r w:rsidR="00CB6B53">
        <w:rPr>
          <w:rFonts w:asciiTheme="minorHAnsi" w:hAnsiTheme="minorHAnsi"/>
          <w:b w:val="0"/>
          <w:sz w:val="22"/>
          <w:szCs w:val="22"/>
        </w:rPr>
        <w:t>Camorra</w:t>
      </w:r>
      <w:r w:rsidRPr="00D75FCE">
        <w:rPr>
          <w:rFonts w:asciiTheme="minorHAnsi" w:hAnsiTheme="minorHAnsi"/>
          <w:b w:val="0"/>
          <w:sz w:val="22"/>
          <w:szCs w:val="22"/>
        </w:rPr>
        <w:t xml:space="preserve"> ed elette a paradossale icona del Made in </w:t>
      </w:r>
      <w:proofErr w:type="spellStart"/>
      <w:r w:rsidRPr="00D75FCE">
        <w:rPr>
          <w:rFonts w:asciiTheme="minorHAnsi" w:hAnsiTheme="minorHAnsi"/>
          <w:b w:val="0"/>
          <w:sz w:val="22"/>
          <w:szCs w:val="22"/>
        </w:rPr>
        <w:t>Italy</w:t>
      </w:r>
      <w:proofErr w:type="spellEnd"/>
      <w:r w:rsidRPr="00D75FCE">
        <w:rPr>
          <w:rFonts w:asciiTheme="minorHAnsi" w:hAnsiTheme="minorHAnsi"/>
          <w:b w:val="0"/>
          <w:sz w:val="22"/>
          <w:szCs w:val="22"/>
        </w:rPr>
        <w:t xml:space="preserve"> dal libro, dal film e dalla serie TV </w:t>
      </w:r>
      <w:proofErr w:type="spellStart"/>
      <w:r w:rsidRPr="00D75FCE">
        <w:rPr>
          <w:rFonts w:asciiTheme="minorHAnsi" w:hAnsiTheme="minorHAnsi"/>
          <w:b w:val="0"/>
          <w:sz w:val="22"/>
          <w:szCs w:val="22"/>
        </w:rPr>
        <w:t>Gomorra</w:t>
      </w:r>
      <w:proofErr w:type="spellEnd"/>
      <w:r w:rsidRPr="00D75FCE">
        <w:rPr>
          <w:rFonts w:asciiTheme="minorHAnsi" w:hAnsiTheme="minorHAnsi"/>
          <w:b w:val="0"/>
          <w:sz w:val="22"/>
          <w:szCs w:val="22"/>
        </w:rPr>
        <w:t>. Con la loro demolizione, crollerà definitivamente anche in Italia il mito modernista dei complessi residenziali ad alta densità</w:t>
      </w:r>
      <w:r w:rsidR="00CB22AA">
        <w:rPr>
          <w:rFonts w:asciiTheme="minorHAnsi" w:hAnsiTheme="minorHAnsi"/>
          <w:b w:val="0"/>
          <w:sz w:val="22"/>
          <w:szCs w:val="22"/>
        </w:rPr>
        <w:t xml:space="preserve">. </w:t>
      </w:r>
      <w:r w:rsidRPr="00D75FCE">
        <w:rPr>
          <w:rFonts w:asciiTheme="minorHAnsi" w:hAnsiTheme="minorHAnsi"/>
          <w:b w:val="0"/>
          <w:sz w:val="22"/>
          <w:szCs w:val="22"/>
        </w:rPr>
        <w:t>Che fare dei grandi quartieri e delle megastrutture presenti sul territorio? E come pensare all’</w:t>
      </w:r>
      <w:proofErr w:type="spellStart"/>
      <w:r w:rsidRPr="00D75FCE">
        <w:rPr>
          <w:rFonts w:asciiTheme="minorHAnsi" w:hAnsiTheme="minorHAnsi"/>
          <w:b w:val="0"/>
          <w:sz w:val="22"/>
          <w:szCs w:val="22"/>
        </w:rPr>
        <w:t>housing</w:t>
      </w:r>
      <w:proofErr w:type="spellEnd"/>
      <w:r w:rsidRPr="00D75FCE">
        <w:rPr>
          <w:rFonts w:asciiTheme="minorHAnsi" w:hAnsiTheme="minorHAnsi"/>
          <w:b w:val="0"/>
          <w:sz w:val="22"/>
          <w:szCs w:val="22"/>
        </w:rPr>
        <w:t xml:space="preserve"> oggi, dopo il tramonto dell’epoca dei casermoni? </w:t>
      </w:r>
      <w:r w:rsidRPr="00D75FCE">
        <w:rPr>
          <w:rFonts w:asciiTheme="minorHAnsi" w:hAnsiTheme="minorHAnsi"/>
          <w:sz w:val="22"/>
          <w:szCs w:val="22"/>
        </w:rPr>
        <w:t>Gaia Caramellino</w:t>
      </w:r>
      <w:r w:rsidRPr="00D75FCE">
        <w:rPr>
          <w:rFonts w:asciiTheme="minorHAnsi" w:hAnsiTheme="minorHAnsi"/>
          <w:b w:val="0"/>
          <w:sz w:val="22"/>
          <w:szCs w:val="22"/>
        </w:rPr>
        <w:t>, storica dell’architettura, introduce il tema con diverse “Storie di cas</w:t>
      </w:r>
      <w:r w:rsidR="00CB22AA">
        <w:rPr>
          <w:rFonts w:asciiTheme="minorHAnsi" w:hAnsiTheme="minorHAnsi"/>
          <w:b w:val="0"/>
          <w:sz w:val="22"/>
          <w:szCs w:val="22"/>
        </w:rPr>
        <w:t xml:space="preserve">e” torinesi, </w:t>
      </w:r>
      <w:r w:rsidRPr="00D75FCE">
        <w:rPr>
          <w:rFonts w:asciiTheme="minorHAnsi" w:hAnsiTheme="minorHAnsi"/>
          <w:sz w:val="22"/>
          <w:szCs w:val="22"/>
        </w:rPr>
        <w:t>Lorenzo Romito</w:t>
      </w:r>
      <w:r w:rsidRPr="00D75FCE">
        <w:rPr>
          <w:rFonts w:asciiTheme="minorHAnsi" w:hAnsiTheme="minorHAnsi"/>
          <w:b w:val="0"/>
          <w:sz w:val="22"/>
          <w:szCs w:val="22"/>
        </w:rPr>
        <w:t xml:space="preserve">, architetto e attivista, racconta le esperienze progettuali e le esplorazioni condotte dal gruppo di ricerca </w:t>
      </w:r>
      <w:proofErr w:type="spellStart"/>
      <w:r w:rsidRPr="00D75FCE">
        <w:rPr>
          <w:rFonts w:asciiTheme="minorHAnsi" w:hAnsiTheme="minorHAnsi"/>
          <w:b w:val="0"/>
          <w:sz w:val="22"/>
          <w:szCs w:val="22"/>
        </w:rPr>
        <w:t>Stalker</w:t>
      </w:r>
      <w:proofErr w:type="spellEnd"/>
      <w:r w:rsidRPr="00D75FCE">
        <w:rPr>
          <w:rFonts w:asciiTheme="minorHAnsi" w:hAnsiTheme="minorHAnsi"/>
          <w:b w:val="0"/>
          <w:sz w:val="22"/>
          <w:szCs w:val="22"/>
        </w:rPr>
        <w:t xml:space="preserve"> sul</w:t>
      </w:r>
      <w:r w:rsidR="00CB22AA">
        <w:rPr>
          <w:rFonts w:asciiTheme="minorHAnsi" w:hAnsiTheme="minorHAnsi"/>
          <w:b w:val="0"/>
          <w:sz w:val="22"/>
          <w:szCs w:val="22"/>
        </w:rPr>
        <w:t xml:space="preserve"> quartiere romano del </w:t>
      </w:r>
      <w:proofErr w:type="spellStart"/>
      <w:r w:rsidR="00CB22AA">
        <w:rPr>
          <w:rFonts w:asciiTheme="minorHAnsi" w:hAnsiTheme="minorHAnsi"/>
          <w:b w:val="0"/>
          <w:sz w:val="22"/>
          <w:szCs w:val="22"/>
        </w:rPr>
        <w:t>Corviale</w:t>
      </w:r>
      <w:proofErr w:type="spellEnd"/>
      <w:r w:rsidR="00CB22AA">
        <w:rPr>
          <w:rFonts w:asciiTheme="minorHAnsi" w:hAnsiTheme="minorHAnsi"/>
          <w:b w:val="0"/>
          <w:sz w:val="22"/>
          <w:szCs w:val="22"/>
        </w:rPr>
        <w:t xml:space="preserve"> e </w:t>
      </w:r>
      <w:r w:rsidRPr="00D75FCE">
        <w:rPr>
          <w:rFonts w:asciiTheme="minorHAnsi" w:hAnsiTheme="minorHAnsi"/>
          <w:sz w:val="22"/>
          <w:szCs w:val="22"/>
        </w:rPr>
        <w:t>cyop&amp;kaf</w:t>
      </w:r>
      <w:r w:rsidRPr="00D75FCE">
        <w:rPr>
          <w:rFonts w:asciiTheme="minorHAnsi" w:hAnsiTheme="minorHAnsi"/>
          <w:b w:val="0"/>
          <w:sz w:val="22"/>
          <w:szCs w:val="22"/>
        </w:rPr>
        <w:t>, duo di artisti napoletani espongono il loro lavoro quotidiano sul territorio attraverso arte urbana, ricerca, esplorazione e dialogo.</w:t>
      </w:r>
    </w:p>
    <w:p w:rsidR="00D958C2" w:rsidRDefault="00CB22AA" w:rsidP="00680517">
      <w:pPr>
        <w:pStyle w:val="Titolo1"/>
        <w:spacing w:before="0" w:beforeAutospacing="0" w:after="0" w:afterAutospacing="0"/>
        <w:jc w:val="both"/>
        <w:rPr>
          <w:rFonts w:asciiTheme="minorHAnsi" w:hAnsiTheme="minorHAnsi"/>
          <w:b w:val="0"/>
          <w:sz w:val="22"/>
          <w:szCs w:val="22"/>
        </w:rPr>
      </w:pPr>
      <w:r w:rsidRPr="00A85451">
        <w:rPr>
          <w:rStyle w:val="Data1"/>
          <w:rFonts w:asciiTheme="minorHAnsi" w:hAnsiTheme="minorHAnsi"/>
          <w:sz w:val="22"/>
          <w:szCs w:val="22"/>
        </w:rPr>
        <w:t>La</w:t>
      </w:r>
      <w:r>
        <w:rPr>
          <w:rStyle w:val="Data1"/>
          <w:rFonts w:asciiTheme="minorHAnsi" w:hAnsiTheme="minorHAnsi"/>
          <w:sz w:val="22"/>
          <w:szCs w:val="22"/>
        </w:rPr>
        <w:t xml:space="preserve"> </w:t>
      </w:r>
      <w:r w:rsidRPr="00A85451">
        <w:rPr>
          <w:rStyle w:val="Data1"/>
          <w:rFonts w:asciiTheme="minorHAnsi" w:hAnsiTheme="minorHAnsi"/>
          <w:sz w:val="22"/>
          <w:szCs w:val="22"/>
        </w:rPr>
        <w:t>città come casa</w:t>
      </w:r>
      <w:r>
        <w:rPr>
          <w:rStyle w:val="Data1"/>
          <w:rFonts w:asciiTheme="minorHAnsi" w:hAnsiTheme="minorHAnsi"/>
          <w:sz w:val="22"/>
          <w:szCs w:val="22"/>
        </w:rPr>
        <w:t xml:space="preserve"> </w:t>
      </w:r>
      <w:r>
        <w:rPr>
          <w:rStyle w:val="Data1"/>
          <w:rFonts w:asciiTheme="minorHAnsi" w:hAnsiTheme="minorHAnsi"/>
          <w:b w:val="0"/>
          <w:sz w:val="22"/>
          <w:szCs w:val="22"/>
        </w:rPr>
        <w:t xml:space="preserve">è anche il titolo delle terza conferenza serale che si tiene </w:t>
      </w:r>
      <w:r w:rsidRPr="00680517">
        <w:rPr>
          <w:rStyle w:val="Data1"/>
          <w:rFonts w:asciiTheme="minorHAnsi" w:hAnsiTheme="minorHAnsi"/>
          <w:sz w:val="22"/>
          <w:szCs w:val="22"/>
        </w:rPr>
        <w:t>sabato 27 maggio</w:t>
      </w:r>
      <w:r>
        <w:rPr>
          <w:rStyle w:val="Data1"/>
          <w:rFonts w:asciiTheme="minorHAnsi" w:hAnsiTheme="minorHAnsi"/>
          <w:b w:val="0"/>
          <w:sz w:val="22"/>
          <w:szCs w:val="22"/>
        </w:rPr>
        <w:t xml:space="preserve"> che si concentra sul rapporto tra </w:t>
      </w:r>
      <w:r w:rsidR="00A85451" w:rsidRPr="00CB22AA">
        <w:rPr>
          <w:rFonts w:asciiTheme="minorHAnsi" w:hAnsiTheme="minorHAnsi"/>
          <w:b w:val="0"/>
          <w:sz w:val="22"/>
          <w:szCs w:val="22"/>
        </w:rPr>
        <w:t>processi di privatizzazione dello spazio urbano</w:t>
      </w:r>
      <w:r>
        <w:rPr>
          <w:rFonts w:asciiTheme="minorHAnsi" w:hAnsiTheme="minorHAnsi"/>
          <w:b w:val="0"/>
          <w:sz w:val="22"/>
          <w:szCs w:val="22"/>
        </w:rPr>
        <w:t xml:space="preserve"> e dinamiche di riappropriazione </w:t>
      </w:r>
      <w:r w:rsidR="00A85451" w:rsidRPr="00CB22AA">
        <w:rPr>
          <w:rFonts w:asciiTheme="minorHAnsi" w:hAnsiTheme="minorHAnsi"/>
          <w:b w:val="0"/>
          <w:sz w:val="22"/>
          <w:szCs w:val="22"/>
        </w:rPr>
        <w:t>strade</w:t>
      </w:r>
      <w:r>
        <w:rPr>
          <w:rFonts w:asciiTheme="minorHAnsi" w:hAnsiTheme="minorHAnsi"/>
          <w:b w:val="0"/>
          <w:sz w:val="22"/>
          <w:szCs w:val="22"/>
        </w:rPr>
        <w:t xml:space="preserve">, </w:t>
      </w:r>
      <w:r w:rsidR="00A85451" w:rsidRPr="00CB22AA">
        <w:rPr>
          <w:rFonts w:asciiTheme="minorHAnsi" w:hAnsiTheme="minorHAnsi"/>
          <w:b w:val="0"/>
          <w:sz w:val="22"/>
          <w:szCs w:val="22"/>
        </w:rPr>
        <w:t>piazze</w:t>
      </w:r>
      <w:r>
        <w:rPr>
          <w:rFonts w:asciiTheme="minorHAnsi" w:hAnsiTheme="minorHAnsi"/>
          <w:b w:val="0"/>
          <w:sz w:val="22"/>
          <w:szCs w:val="22"/>
        </w:rPr>
        <w:t xml:space="preserve"> e </w:t>
      </w:r>
      <w:r w:rsidR="00680517">
        <w:rPr>
          <w:rFonts w:asciiTheme="minorHAnsi" w:hAnsiTheme="minorHAnsi"/>
          <w:b w:val="0"/>
          <w:sz w:val="22"/>
          <w:szCs w:val="22"/>
        </w:rPr>
        <w:t>aree verdi</w:t>
      </w:r>
      <w:r w:rsidR="00A85451" w:rsidRPr="00CB22AA">
        <w:rPr>
          <w:rFonts w:asciiTheme="minorHAnsi" w:hAnsiTheme="minorHAnsi"/>
          <w:b w:val="0"/>
          <w:sz w:val="22"/>
          <w:szCs w:val="22"/>
        </w:rPr>
        <w:t xml:space="preserve">. </w:t>
      </w:r>
      <w:r w:rsidR="00680517">
        <w:rPr>
          <w:rFonts w:asciiTheme="minorHAnsi" w:hAnsiTheme="minorHAnsi"/>
          <w:b w:val="0"/>
          <w:sz w:val="22"/>
          <w:szCs w:val="22"/>
        </w:rPr>
        <w:t xml:space="preserve">L’individuo non </w:t>
      </w:r>
      <w:r w:rsidR="00A85451" w:rsidRPr="00CB22AA">
        <w:rPr>
          <w:rFonts w:asciiTheme="minorHAnsi" w:hAnsiTheme="minorHAnsi"/>
          <w:b w:val="0"/>
          <w:sz w:val="22"/>
          <w:szCs w:val="22"/>
        </w:rPr>
        <w:t>abita</w:t>
      </w:r>
      <w:r w:rsidR="00680517">
        <w:rPr>
          <w:rFonts w:asciiTheme="minorHAnsi" w:hAnsiTheme="minorHAnsi"/>
          <w:b w:val="0"/>
          <w:sz w:val="22"/>
          <w:szCs w:val="22"/>
        </w:rPr>
        <w:t xml:space="preserve"> solo la casa e può conquistarsi una dimensione intima e domestica anche nello spazio pubblico collettivo: a</w:t>
      </w:r>
      <w:r w:rsidR="00A85451" w:rsidRPr="00CB22AA">
        <w:rPr>
          <w:rFonts w:asciiTheme="minorHAnsi" w:hAnsiTheme="minorHAnsi"/>
          <w:b w:val="0"/>
          <w:sz w:val="22"/>
          <w:szCs w:val="22"/>
        </w:rPr>
        <w:t xml:space="preserve">bita i marciapiedi, i parchi, gli slarghi, i </w:t>
      </w:r>
      <w:proofErr w:type="spellStart"/>
      <w:r w:rsidR="00A85451" w:rsidRPr="00CB22AA">
        <w:rPr>
          <w:rStyle w:val="Enfasicorsivo"/>
          <w:rFonts w:asciiTheme="minorHAnsi" w:hAnsiTheme="minorHAnsi"/>
          <w:b w:val="0"/>
          <w:sz w:val="22"/>
          <w:szCs w:val="22"/>
        </w:rPr>
        <w:t>delaissé</w:t>
      </w:r>
      <w:proofErr w:type="spellEnd"/>
      <w:r w:rsidR="00A85451" w:rsidRPr="00CB22AA">
        <w:rPr>
          <w:rFonts w:asciiTheme="minorHAnsi" w:hAnsiTheme="minorHAnsi"/>
          <w:b w:val="0"/>
          <w:sz w:val="22"/>
          <w:szCs w:val="22"/>
        </w:rPr>
        <w:t xml:space="preserve">, gli spazi in cui </w:t>
      </w:r>
      <w:r w:rsidR="00680517">
        <w:rPr>
          <w:rFonts w:asciiTheme="minorHAnsi" w:hAnsiTheme="minorHAnsi"/>
          <w:b w:val="0"/>
          <w:sz w:val="22"/>
          <w:szCs w:val="22"/>
        </w:rPr>
        <w:t xml:space="preserve">si </w:t>
      </w:r>
      <w:r w:rsidR="00A85451" w:rsidRPr="00CB22AA">
        <w:rPr>
          <w:rFonts w:asciiTheme="minorHAnsi" w:hAnsiTheme="minorHAnsi"/>
          <w:b w:val="0"/>
          <w:sz w:val="22"/>
          <w:szCs w:val="22"/>
        </w:rPr>
        <w:t>decid</w:t>
      </w:r>
      <w:r w:rsidR="00680517">
        <w:rPr>
          <w:rFonts w:asciiTheme="minorHAnsi" w:hAnsiTheme="minorHAnsi"/>
          <w:b w:val="0"/>
          <w:sz w:val="22"/>
          <w:szCs w:val="22"/>
        </w:rPr>
        <w:t>e</w:t>
      </w:r>
      <w:r w:rsidR="00A85451" w:rsidRPr="00CB22AA">
        <w:rPr>
          <w:rFonts w:asciiTheme="minorHAnsi" w:hAnsiTheme="minorHAnsi"/>
          <w:b w:val="0"/>
          <w:sz w:val="22"/>
          <w:szCs w:val="22"/>
        </w:rPr>
        <w:t xml:space="preserve"> di sostare </w:t>
      </w:r>
      <w:r w:rsidR="00680517">
        <w:rPr>
          <w:rFonts w:asciiTheme="minorHAnsi" w:hAnsiTheme="minorHAnsi"/>
          <w:b w:val="0"/>
          <w:sz w:val="22"/>
          <w:szCs w:val="22"/>
        </w:rPr>
        <w:t>o</w:t>
      </w:r>
      <w:r w:rsidR="00A85451" w:rsidRPr="00CB22AA">
        <w:rPr>
          <w:rFonts w:asciiTheme="minorHAnsi" w:hAnsiTheme="minorHAnsi"/>
          <w:b w:val="0"/>
          <w:sz w:val="22"/>
          <w:szCs w:val="22"/>
        </w:rPr>
        <w:t xml:space="preserve"> che semplicemente </w:t>
      </w:r>
      <w:r w:rsidR="00680517">
        <w:rPr>
          <w:rFonts w:asciiTheme="minorHAnsi" w:hAnsiTheme="minorHAnsi"/>
          <w:b w:val="0"/>
          <w:sz w:val="22"/>
          <w:szCs w:val="22"/>
        </w:rPr>
        <w:t xml:space="preserve">sono </w:t>
      </w:r>
      <w:r w:rsidR="00A85451" w:rsidRPr="00CB22AA">
        <w:rPr>
          <w:rFonts w:asciiTheme="minorHAnsi" w:hAnsiTheme="minorHAnsi"/>
          <w:b w:val="0"/>
          <w:sz w:val="22"/>
          <w:szCs w:val="22"/>
        </w:rPr>
        <w:t>attraversa</w:t>
      </w:r>
      <w:r w:rsidR="00680517">
        <w:rPr>
          <w:rFonts w:asciiTheme="minorHAnsi" w:hAnsiTheme="minorHAnsi"/>
          <w:b w:val="0"/>
          <w:sz w:val="22"/>
          <w:szCs w:val="22"/>
        </w:rPr>
        <w:t>ti</w:t>
      </w:r>
      <w:r w:rsidR="00A85451" w:rsidRPr="00CB22AA">
        <w:rPr>
          <w:rFonts w:asciiTheme="minorHAnsi" w:hAnsiTheme="minorHAnsi"/>
          <w:b w:val="0"/>
          <w:sz w:val="22"/>
          <w:szCs w:val="22"/>
        </w:rPr>
        <w:t xml:space="preserve">. </w:t>
      </w:r>
      <w:r w:rsidR="00A85451" w:rsidRPr="00A85451">
        <w:rPr>
          <w:rFonts w:asciiTheme="minorHAnsi" w:hAnsiTheme="minorHAnsi"/>
          <w:sz w:val="22"/>
          <w:szCs w:val="22"/>
        </w:rPr>
        <w:t>Cristina Bianchetti</w:t>
      </w:r>
      <w:r w:rsidR="00A85451" w:rsidRPr="00680517">
        <w:rPr>
          <w:rFonts w:asciiTheme="minorHAnsi" w:hAnsiTheme="minorHAnsi"/>
          <w:b w:val="0"/>
          <w:sz w:val="22"/>
          <w:szCs w:val="22"/>
        </w:rPr>
        <w:t>, docente e critica, parl</w:t>
      </w:r>
      <w:r w:rsidR="00680517">
        <w:rPr>
          <w:rFonts w:asciiTheme="minorHAnsi" w:hAnsiTheme="minorHAnsi"/>
          <w:b w:val="0"/>
          <w:sz w:val="22"/>
          <w:szCs w:val="22"/>
        </w:rPr>
        <w:t>a</w:t>
      </w:r>
      <w:r w:rsidR="00A85451" w:rsidRPr="00680517">
        <w:rPr>
          <w:rFonts w:asciiTheme="minorHAnsi" w:hAnsiTheme="minorHAnsi"/>
          <w:b w:val="0"/>
          <w:sz w:val="22"/>
          <w:szCs w:val="22"/>
        </w:rPr>
        <w:t xml:space="preserve"> </w:t>
      </w:r>
      <w:r w:rsidR="00680517">
        <w:rPr>
          <w:rFonts w:asciiTheme="minorHAnsi" w:hAnsiTheme="minorHAnsi"/>
          <w:b w:val="0"/>
          <w:sz w:val="22"/>
          <w:szCs w:val="22"/>
        </w:rPr>
        <w:t>di</w:t>
      </w:r>
      <w:r w:rsidR="00A85451" w:rsidRPr="00680517">
        <w:rPr>
          <w:rFonts w:asciiTheme="minorHAnsi" w:hAnsiTheme="minorHAnsi"/>
          <w:b w:val="0"/>
          <w:sz w:val="22"/>
          <w:szCs w:val="22"/>
        </w:rPr>
        <w:t xml:space="preserve"> spazi della condivisione, dello stare </w:t>
      </w:r>
      <w:proofErr w:type="spellStart"/>
      <w:r w:rsidR="00A85451" w:rsidRPr="00680517">
        <w:rPr>
          <w:rStyle w:val="Enfasicorsivo"/>
          <w:rFonts w:asciiTheme="minorHAnsi" w:hAnsiTheme="minorHAnsi"/>
          <w:b w:val="0"/>
          <w:sz w:val="22"/>
          <w:szCs w:val="22"/>
        </w:rPr>
        <w:t>entre</w:t>
      </w:r>
      <w:proofErr w:type="spellEnd"/>
      <w:r w:rsidR="00A85451" w:rsidRPr="00680517">
        <w:rPr>
          <w:rStyle w:val="Enfasicorsivo"/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="00A85451" w:rsidRPr="00680517">
        <w:rPr>
          <w:rStyle w:val="Enfasicorsivo"/>
          <w:rFonts w:asciiTheme="minorHAnsi" w:hAnsiTheme="minorHAnsi"/>
          <w:b w:val="0"/>
          <w:sz w:val="22"/>
          <w:szCs w:val="22"/>
        </w:rPr>
        <w:t>nous</w:t>
      </w:r>
      <w:proofErr w:type="spellEnd"/>
      <w:r w:rsidR="00A85451" w:rsidRPr="00680517">
        <w:rPr>
          <w:rFonts w:asciiTheme="minorHAnsi" w:hAnsiTheme="minorHAnsi"/>
          <w:b w:val="0"/>
          <w:sz w:val="22"/>
          <w:szCs w:val="22"/>
        </w:rPr>
        <w:t>, dell’abitare felice nella dispersione, delle passioni gioiose e di quelle tristi, “spazi che contano” per disvelare l</w:t>
      </w:r>
      <w:r w:rsidR="00680517">
        <w:rPr>
          <w:rFonts w:asciiTheme="minorHAnsi" w:hAnsiTheme="minorHAnsi"/>
          <w:b w:val="0"/>
          <w:sz w:val="22"/>
          <w:szCs w:val="22"/>
        </w:rPr>
        <w:t xml:space="preserve">e ambiguità del vivere assieme; </w:t>
      </w:r>
      <w:r w:rsidR="00A85451" w:rsidRPr="00A85451">
        <w:rPr>
          <w:rFonts w:asciiTheme="minorHAnsi" w:hAnsiTheme="minorHAnsi"/>
          <w:sz w:val="22"/>
          <w:szCs w:val="22"/>
        </w:rPr>
        <w:t xml:space="preserve">Matilde </w:t>
      </w:r>
      <w:proofErr w:type="spellStart"/>
      <w:r w:rsidR="00A85451" w:rsidRPr="00A85451">
        <w:rPr>
          <w:rFonts w:asciiTheme="minorHAnsi" w:hAnsiTheme="minorHAnsi"/>
          <w:sz w:val="22"/>
          <w:szCs w:val="22"/>
        </w:rPr>
        <w:t>Cassani</w:t>
      </w:r>
      <w:proofErr w:type="spellEnd"/>
      <w:r w:rsidR="00A85451" w:rsidRPr="00680517">
        <w:rPr>
          <w:rFonts w:asciiTheme="minorHAnsi" w:hAnsiTheme="minorHAnsi"/>
          <w:b w:val="0"/>
          <w:sz w:val="22"/>
          <w:szCs w:val="22"/>
        </w:rPr>
        <w:t xml:space="preserve">, architetto e ricercatrice, </w:t>
      </w:r>
      <w:r w:rsidR="00680517">
        <w:rPr>
          <w:rFonts w:asciiTheme="minorHAnsi" w:hAnsiTheme="minorHAnsi"/>
          <w:b w:val="0"/>
          <w:sz w:val="22"/>
          <w:szCs w:val="22"/>
        </w:rPr>
        <w:t xml:space="preserve">descrive </w:t>
      </w:r>
      <w:r w:rsidR="00A85451" w:rsidRPr="00680517">
        <w:rPr>
          <w:rFonts w:asciiTheme="minorHAnsi" w:hAnsiTheme="minorHAnsi"/>
          <w:b w:val="0"/>
          <w:sz w:val="22"/>
          <w:szCs w:val="22"/>
        </w:rPr>
        <w:t xml:space="preserve">i rituali e i luoghi di culto contemporanei, “spazi sacri in edifici profani” spesso ricavati in angoli residuali della città, e delle due installazioni nell’ambiente urbano </w:t>
      </w:r>
      <w:r w:rsidR="00680517">
        <w:rPr>
          <w:rFonts w:asciiTheme="minorHAnsi" w:hAnsiTheme="minorHAnsi"/>
          <w:b w:val="0"/>
          <w:sz w:val="22"/>
          <w:szCs w:val="22"/>
        </w:rPr>
        <w:t xml:space="preserve">derivate da queste riflessioni; </w:t>
      </w:r>
      <w:r w:rsidR="00A85451" w:rsidRPr="00A85451">
        <w:rPr>
          <w:rFonts w:asciiTheme="minorHAnsi" w:hAnsiTheme="minorHAnsi"/>
          <w:sz w:val="22"/>
          <w:szCs w:val="22"/>
        </w:rPr>
        <w:t xml:space="preserve">Stefano Ragazzo </w:t>
      </w:r>
      <w:r w:rsidR="00A85451" w:rsidRPr="00680517">
        <w:rPr>
          <w:rFonts w:asciiTheme="minorHAnsi" w:hAnsiTheme="minorHAnsi"/>
          <w:b w:val="0"/>
          <w:sz w:val="22"/>
          <w:szCs w:val="22"/>
        </w:rPr>
        <w:t>raccont</w:t>
      </w:r>
      <w:r w:rsidR="00881C6B">
        <w:rPr>
          <w:rFonts w:asciiTheme="minorHAnsi" w:hAnsiTheme="minorHAnsi"/>
          <w:b w:val="0"/>
          <w:sz w:val="22"/>
          <w:szCs w:val="22"/>
        </w:rPr>
        <w:t>a i</w:t>
      </w:r>
      <w:r w:rsidR="00A85451" w:rsidRPr="00680517">
        <w:rPr>
          <w:rFonts w:asciiTheme="minorHAnsi" w:hAnsiTheme="minorHAnsi"/>
          <w:b w:val="0"/>
          <w:sz w:val="22"/>
          <w:szCs w:val="22"/>
        </w:rPr>
        <w:t xml:space="preserve"> processi collaborativi di riattivazione degli scarti urbani condotti dal collettivo romano Orizzontale per mezzo di interventi semi-temporanei ed architetture minime volte a restituire senso agli spazi e alle azioni dell’abitare in città.</w:t>
      </w:r>
    </w:p>
    <w:p w:rsidR="00881C6B" w:rsidRDefault="00881C6B" w:rsidP="00680517">
      <w:pPr>
        <w:pStyle w:val="Titolo1"/>
        <w:spacing w:before="0" w:beforeAutospacing="0" w:after="0" w:afterAutospacing="0"/>
        <w:jc w:val="both"/>
        <w:rPr>
          <w:rFonts w:asciiTheme="minorHAnsi" w:hAnsiTheme="minorHAnsi"/>
          <w:b w:val="0"/>
          <w:sz w:val="22"/>
          <w:szCs w:val="22"/>
        </w:rPr>
      </w:pPr>
    </w:p>
    <w:p w:rsidR="00DE3D5A" w:rsidRPr="00DE3D5A" w:rsidRDefault="00881C6B" w:rsidP="00DE3D5A">
      <w:pPr>
        <w:pStyle w:val="Titolo1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81C6B">
        <w:rPr>
          <w:rFonts w:asciiTheme="minorHAnsi" w:hAnsiTheme="minorHAnsi"/>
          <w:b w:val="0"/>
          <w:sz w:val="22"/>
          <w:szCs w:val="22"/>
        </w:rPr>
        <w:t xml:space="preserve">All’inaugurazione, </w:t>
      </w:r>
      <w:r w:rsidRPr="00881C6B">
        <w:rPr>
          <w:rFonts w:asciiTheme="minorHAnsi" w:hAnsiTheme="minorHAnsi"/>
          <w:sz w:val="22"/>
          <w:szCs w:val="22"/>
        </w:rPr>
        <w:t>mercoledì 24 maggio</w:t>
      </w:r>
      <w:r w:rsidRPr="00881C6B">
        <w:rPr>
          <w:rFonts w:asciiTheme="minorHAnsi" w:hAnsiTheme="minorHAnsi"/>
          <w:b w:val="0"/>
          <w:sz w:val="22"/>
          <w:szCs w:val="22"/>
        </w:rPr>
        <w:t xml:space="preserve">, l’ospite d’onore è Ila </w:t>
      </w:r>
      <w:proofErr w:type="spellStart"/>
      <w:r w:rsidRPr="00881C6B">
        <w:rPr>
          <w:rFonts w:asciiTheme="minorHAnsi" w:hAnsiTheme="minorHAnsi"/>
          <w:b w:val="0"/>
          <w:sz w:val="22"/>
          <w:szCs w:val="22"/>
        </w:rPr>
        <w:t>Bêka</w:t>
      </w:r>
      <w:proofErr w:type="spellEnd"/>
      <w:r w:rsidRPr="00881C6B">
        <w:rPr>
          <w:rFonts w:asciiTheme="minorHAnsi" w:hAnsiTheme="minorHAnsi"/>
          <w:b w:val="0"/>
          <w:sz w:val="22"/>
          <w:szCs w:val="22"/>
        </w:rPr>
        <w:t xml:space="preserve"> del duo </w:t>
      </w:r>
      <w:proofErr w:type="spellStart"/>
      <w:r w:rsidRPr="00881C6B">
        <w:rPr>
          <w:rFonts w:asciiTheme="minorHAnsi" w:hAnsiTheme="minorHAnsi"/>
          <w:sz w:val="22"/>
          <w:szCs w:val="22"/>
        </w:rPr>
        <w:t>Bêka</w:t>
      </w:r>
      <w:proofErr w:type="spellEnd"/>
      <w:r w:rsidRPr="00881C6B">
        <w:rPr>
          <w:rFonts w:asciiTheme="minorHAnsi" w:hAnsiTheme="minorHAnsi"/>
          <w:sz w:val="22"/>
          <w:szCs w:val="22"/>
        </w:rPr>
        <w:t xml:space="preserve"> &amp; </w:t>
      </w:r>
      <w:proofErr w:type="spellStart"/>
      <w:r w:rsidRPr="00881C6B">
        <w:rPr>
          <w:rFonts w:asciiTheme="minorHAnsi" w:hAnsiTheme="minorHAnsi"/>
          <w:sz w:val="22"/>
          <w:szCs w:val="22"/>
        </w:rPr>
        <w:t>Lemoine</w:t>
      </w:r>
      <w:proofErr w:type="spellEnd"/>
      <w:r w:rsidRPr="00881C6B">
        <w:rPr>
          <w:rFonts w:asciiTheme="minorHAnsi" w:hAnsiTheme="minorHAnsi"/>
          <w:b w:val="0"/>
          <w:sz w:val="22"/>
          <w:szCs w:val="22"/>
        </w:rPr>
        <w:t xml:space="preserve">: </w:t>
      </w:r>
      <w:r>
        <w:rPr>
          <w:rFonts w:asciiTheme="minorHAnsi" w:hAnsiTheme="minorHAnsi"/>
          <w:b w:val="0"/>
          <w:sz w:val="22"/>
          <w:szCs w:val="22"/>
        </w:rPr>
        <w:t>artisti, registi e editori che</w:t>
      </w:r>
      <w:r w:rsidRPr="00881C6B">
        <w:rPr>
          <w:rFonts w:asciiTheme="minorHAnsi" w:hAnsiTheme="minorHAnsi"/>
          <w:b w:val="0"/>
          <w:sz w:val="22"/>
          <w:szCs w:val="22"/>
        </w:rPr>
        <w:t xml:space="preserve"> lavorano insieme da 10 anni</w:t>
      </w:r>
      <w:r w:rsidR="00DE3D5A">
        <w:rPr>
          <w:rFonts w:asciiTheme="minorHAnsi" w:hAnsiTheme="minorHAnsi"/>
          <w:b w:val="0"/>
          <w:sz w:val="22"/>
          <w:szCs w:val="22"/>
        </w:rPr>
        <w:t xml:space="preserve"> e s</w:t>
      </w:r>
      <w:r w:rsidRPr="00881C6B">
        <w:rPr>
          <w:rFonts w:asciiTheme="minorHAnsi" w:hAnsiTheme="minorHAnsi"/>
          <w:b w:val="0"/>
          <w:sz w:val="22"/>
          <w:szCs w:val="22"/>
        </w:rPr>
        <w:t>perimenta</w:t>
      </w:r>
      <w:r w:rsidR="00DE3D5A">
        <w:rPr>
          <w:rFonts w:asciiTheme="minorHAnsi" w:hAnsiTheme="minorHAnsi"/>
          <w:b w:val="0"/>
          <w:sz w:val="22"/>
          <w:szCs w:val="22"/>
        </w:rPr>
        <w:t>no</w:t>
      </w:r>
      <w:r w:rsidRPr="00881C6B">
        <w:rPr>
          <w:rFonts w:asciiTheme="minorHAnsi" w:hAnsiTheme="minorHAnsi"/>
          <w:b w:val="0"/>
          <w:sz w:val="22"/>
          <w:szCs w:val="22"/>
        </w:rPr>
        <w:t xml:space="preserve"> di nuove forme narrative</w:t>
      </w:r>
      <w:r w:rsidRPr="00881C6B">
        <w:rPr>
          <w:sz w:val="22"/>
          <w:szCs w:val="22"/>
        </w:rPr>
        <w:t xml:space="preserve"> </w:t>
      </w:r>
      <w:r w:rsidRPr="00881C6B">
        <w:rPr>
          <w:rFonts w:asciiTheme="minorHAnsi" w:hAnsiTheme="minorHAnsi"/>
          <w:b w:val="0"/>
          <w:sz w:val="22"/>
          <w:szCs w:val="22"/>
        </w:rPr>
        <w:t>e di racconto cinematografico dell’architettura contemporanea</w:t>
      </w:r>
      <w:r w:rsidR="00DE3D5A">
        <w:rPr>
          <w:rFonts w:asciiTheme="minorHAnsi" w:hAnsiTheme="minorHAnsi"/>
          <w:b w:val="0"/>
          <w:sz w:val="22"/>
          <w:szCs w:val="22"/>
        </w:rPr>
        <w:t xml:space="preserve">, concentrandosi </w:t>
      </w:r>
      <w:r w:rsidR="00DE3D5A" w:rsidRPr="00DE3D5A">
        <w:rPr>
          <w:rFonts w:asciiTheme="minorHAnsi" w:hAnsiTheme="minorHAnsi"/>
          <w:b w:val="0"/>
          <w:sz w:val="22"/>
          <w:szCs w:val="22"/>
        </w:rPr>
        <w:t>sulle imperfezioni e sulla componente vissuta per dare conto della vitalità dell’architettura</w:t>
      </w:r>
      <w:r w:rsidR="00DE3D5A">
        <w:rPr>
          <w:rFonts w:asciiTheme="minorHAnsi" w:hAnsiTheme="minorHAnsi"/>
          <w:b w:val="0"/>
          <w:sz w:val="22"/>
          <w:szCs w:val="22"/>
        </w:rPr>
        <w:t xml:space="preserve">, attraverso </w:t>
      </w:r>
      <w:r w:rsidR="00DE3D5A" w:rsidRPr="00DE3D5A">
        <w:rPr>
          <w:rFonts w:asciiTheme="minorHAnsi" w:hAnsiTheme="minorHAnsi"/>
          <w:b w:val="0"/>
          <w:sz w:val="22"/>
          <w:szCs w:val="22"/>
        </w:rPr>
        <w:t xml:space="preserve">le testimonianze delle persone che </w:t>
      </w:r>
      <w:r w:rsidR="00DE3D5A">
        <w:rPr>
          <w:rFonts w:asciiTheme="minorHAnsi" w:hAnsiTheme="minorHAnsi"/>
          <w:b w:val="0"/>
          <w:sz w:val="22"/>
          <w:szCs w:val="22"/>
        </w:rPr>
        <w:t xml:space="preserve">la </w:t>
      </w:r>
      <w:r w:rsidR="00DE3D5A" w:rsidRPr="00DE3D5A">
        <w:rPr>
          <w:rFonts w:asciiTheme="minorHAnsi" w:hAnsiTheme="minorHAnsi"/>
          <w:b w:val="0"/>
          <w:sz w:val="22"/>
          <w:szCs w:val="22"/>
        </w:rPr>
        <w:t>abitano</w:t>
      </w:r>
      <w:r w:rsidR="00DE3D5A">
        <w:rPr>
          <w:rFonts w:asciiTheme="minorHAnsi" w:hAnsiTheme="minorHAnsi"/>
          <w:b w:val="0"/>
          <w:sz w:val="22"/>
          <w:szCs w:val="22"/>
        </w:rPr>
        <w:t xml:space="preserve"> o se ne prendono cura</w:t>
      </w:r>
      <w:r w:rsidRPr="00DE3D5A">
        <w:rPr>
          <w:rFonts w:asciiTheme="minorHAnsi" w:hAnsiTheme="minorHAnsi"/>
          <w:b w:val="0"/>
          <w:sz w:val="22"/>
          <w:szCs w:val="22"/>
        </w:rPr>
        <w:t>.</w:t>
      </w:r>
      <w:r w:rsidRPr="00881C6B">
        <w:rPr>
          <w:rFonts w:asciiTheme="minorHAnsi" w:hAnsiTheme="minorHAnsi"/>
          <w:b w:val="0"/>
          <w:sz w:val="22"/>
          <w:szCs w:val="22"/>
        </w:rPr>
        <w:t xml:space="preserve"> "</w:t>
      </w:r>
      <w:r w:rsidRPr="00881C6B">
        <w:rPr>
          <w:rFonts w:asciiTheme="minorHAnsi" w:hAnsiTheme="minorHAnsi"/>
          <w:sz w:val="22"/>
          <w:szCs w:val="22"/>
        </w:rPr>
        <w:t xml:space="preserve">Living </w:t>
      </w:r>
      <w:proofErr w:type="spellStart"/>
      <w:r w:rsidRPr="00881C6B">
        <w:rPr>
          <w:rFonts w:asciiTheme="minorHAnsi" w:hAnsiTheme="minorHAnsi"/>
          <w:sz w:val="22"/>
          <w:szCs w:val="22"/>
        </w:rPr>
        <w:t>Architectures</w:t>
      </w:r>
      <w:proofErr w:type="spellEnd"/>
      <w:r w:rsidRPr="00881C6B">
        <w:rPr>
          <w:rFonts w:asciiTheme="minorHAnsi" w:hAnsiTheme="minorHAnsi"/>
          <w:b w:val="0"/>
          <w:sz w:val="22"/>
          <w:szCs w:val="22"/>
        </w:rPr>
        <w:t>" è il titolo di una serie di film che propongono un modo diverso e intimo di osservare l'architettura dall'interno</w:t>
      </w:r>
      <w:r w:rsidR="00DE3D5A">
        <w:rPr>
          <w:rFonts w:asciiTheme="minorHAnsi" w:hAnsiTheme="minorHAnsi"/>
          <w:b w:val="0"/>
          <w:sz w:val="22"/>
          <w:szCs w:val="22"/>
        </w:rPr>
        <w:t xml:space="preserve"> e che durante la conferenza sono commentati da </w:t>
      </w:r>
      <w:r>
        <w:rPr>
          <w:rFonts w:asciiTheme="minorHAnsi" w:hAnsiTheme="minorHAnsi"/>
          <w:b w:val="0"/>
          <w:sz w:val="22"/>
          <w:szCs w:val="22"/>
        </w:rPr>
        <w:t xml:space="preserve">Ila </w:t>
      </w:r>
      <w:proofErr w:type="spellStart"/>
      <w:r>
        <w:rPr>
          <w:rFonts w:asciiTheme="minorHAnsi" w:hAnsiTheme="minorHAnsi"/>
          <w:b w:val="0"/>
          <w:sz w:val="22"/>
          <w:szCs w:val="22"/>
        </w:rPr>
        <w:t>Bêka</w:t>
      </w:r>
      <w:proofErr w:type="spellEnd"/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DE3D5A">
        <w:rPr>
          <w:rFonts w:asciiTheme="minorHAnsi" w:hAnsiTheme="minorHAnsi"/>
          <w:b w:val="0"/>
          <w:sz w:val="22"/>
          <w:szCs w:val="22"/>
        </w:rPr>
        <w:t>in dialogo</w:t>
      </w:r>
      <w:r w:rsidRPr="00881C6B">
        <w:rPr>
          <w:rFonts w:asciiTheme="minorHAnsi" w:hAnsiTheme="minorHAnsi"/>
          <w:b w:val="0"/>
          <w:sz w:val="22"/>
          <w:szCs w:val="22"/>
        </w:rPr>
        <w:t xml:space="preserve"> con Nina Bass</w:t>
      </w:r>
      <w:r w:rsidR="00DE3D5A">
        <w:rPr>
          <w:rFonts w:asciiTheme="minorHAnsi" w:hAnsiTheme="minorHAnsi"/>
          <w:b w:val="0"/>
          <w:sz w:val="22"/>
          <w:szCs w:val="22"/>
        </w:rPr>
        <w:t xml:space="preserve">oli e Davide Tommaso Ferrando. Al dialogo segue la proiezione di </w:t>
      </w:r>
      <w:r w:rsidR="00DE3D5A" w:rsidRPr="00DE3D5A">
        <w:rPr>
          <w:rFonts w:asciiTheme="minorHAnsi" w:hAnsiTheme="minorHAnsi"/>
          <w:b w:val="0"/>
          <w:sz w:val="22"/>
          <w:szCs w:val="22"/>
        </w:rPr>
        <w:t>"</w:t>
      </w:r>
      <w:proofErr w:type="spellStart"/>
      <w:r w:rsidR="00DE3D5A" w:rsidRPr="00DE3D5A">
        <w:rPr>
          <w:rFonts w:asciiTheme="minorHAnsi" w:hAnsiTheme="minorHAnsi"/>
          <w:sz w:val="22"/>
          <w:szCs w:val="22"/>
        </w:rPr>
        <w:t>Koolhaas</w:t>
      </w:r>
      <w:proofErr w:type="spellEnd"/>
      <w:r w:rsidR="00DE3D5A" w:rsidRPr="00DE3D5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E3D5A" w:rsidRPr="00DE3D5A">
        <w:rPr>
          <w:rFonts w:asciiTheme="minorHAnsi" w:hAnsiTheme="minorHAnsi"/>
          <w:sz w:val="22"/>
          <w:szCs w:val="22"/>
        </w:rPr>
        <w:t>Houselife</w:t>
      </w:r>
      <w:proofErr w:type="spellEnd"/>
      <w:r w:rsidR="00DE3D5A" w:rsidRPr="00DE3D5A">
        <w:rPr>
          <w:rFonts w:asciiTheme="minorHAnsi" w:hAnsiTheme="minorHAnsi"/>
          <w:b w:val="0"/>
          <w:sz w:val="22"/>
          <w:szCs w:val="22"/>
        </w:rPr>
        <w:t>" con Guadalupe, la governante di Maison à Bordeaux, l’abitaz</w:t>
      </w:r>
      <w:r w:rsidR="00DE3D5A">
        <w:rPr>
          <w:rFonts w:asciiTheme="minorHAnsi" w:hAnsiTheme="minorHAnsi"/>
          <w:b w:val="0"/>
          <w:sz w:val="22"/>
          <w:szCs w:val="22"/>
        </w:rPr>
        <w:t xml:space="preserve">ione progettata da Rem </w:t>
      </w:r>
      <w:proofErr w:type="spellStart"/>
      <w:r w:rsidR="00DE3D5A">
        <w:rPr>
          <w:rFonts w:asciiTheme="minorHAnsi" w:hAnsiTheme="minorHAnsi"/>
          <w:b w:val="0"/>
          <w:sz w:val="22"/>
          <w:szCs w:val="22"/>
        </w:rPr>
        <w:t>Koolhaas</w:t>
      </w:r>
      <w:proofErr w:type="spellEnd"/>
      <w:r w:rsidR="00DE3D5A">
        <w:rPr>
          <w:rFonts w:asciiTheme="minorHAnsi" w:hAnsiTheme="minorHAnsi"/>
          <w:b w:val="0"/>
          <w:sz w:val="22"/>
          <w:szCs w:val="22"/>
        </w:rPr>
        <w:t xml:space="preserve"> e alle 21.00 </w:t>
      </w:r>
      <w:r w:rsidR="00DE3D5A" w:rsidRPr="00DE3D5A">
        <w:rPr>
          <w:rFonts w:asciiTheme="minorHAnsi" w:hAnsiTheme="minorHAnsi"/>
          <w:b w:val="0"/>
          <w:sz w:val="22"/>
          <w:szCs w:val="22"/>
        </w:rPr>
        <w:t>una sonorizzazione musicale a cura del collettivo artistico indipendente torinese</w:t>
      </w:r>
      <w:r w:rsidR="00DE3D5A" w:rsidRPr="00DE3D5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E3D5A" w:rsidRPr="00DE3D5A">
        <w:rPr>
          <w:rFonts w:asciiTheme="minorHAnsi" w:hAnsiTheme="minorHAnsi"/>
          <w:sz w:val="22"/>
          <w:szCs w:val="22"/>
        </w:rPr>
        <w:t>Superbudda</w:t>
      </w:r>
      <w:proofErr w:type="spellEnd"/>
      <w:r w:rsidR="00DE3D5A" w:rsidRPr="00DE3D5A">
        <w:rPr>
          <w:rFonts w:asciiTheme="minorHAnsi" w:hAnsiTheme="minorHAnsi"/>
          <w:sz w:val="22"/>
          <w:szCs w:val="22"/>
        </w:rPr>
        <w:t xml:space="preserve"> Creative </w:t>
      </w:r>
      <w:proofErr w:type="spellStart"/>
      <w:r w:rsidR="00DE3D5A" w:rsidRPr="00DE3D5A">
        <w:rPr>
          <w:rFonts w:asciiTheme="minorHAnsi" w:hAnsiTheme="minorHAnsi"/>
          <w:sz w:val="22"/>
          <w:szCs w:val="22"/>
        </w:rPr>
        <w:t>Collective</w:t>
      </w:r>
      <w:proofErr w:type="spellEnd"/>
      <w:r w:rsidR="00DE3D5A" w:rsidRPr="00DE3D5A">
        <w:rPr>
          <w:rFonts w:asciiTheme="minorHAnsi" w:hAnsiTheme="minorHAnsi"/>
          <w:sz w:val="22"/>
          <w:szCs w:val="22"/>
        </w:rPr>
        <w:t xml:space="preserve"> | TMSO.</w:t>
      </w:r>
    </w:p>
    <w:p w:rsidR="00DE3D5A" w:rsidRDefault="00DE3D5A" w:rsidP="00881C6B">
      <w:pPr>
        <w:jc w:val="both"/>
      </w:pPr>
    </w:p>
    <w:sectPr w:rsidR="00DE3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86" w:rsidRDefault="009C7B86" w:rsidP="009C7B86">
      <w:pPr>
        <w:spacing w:after="0" w:line="240" w:lineRule="auto"/>
      </w:pPr>
      <w:r>
        <w:separator/>
      </w:r>
    </w:p>
  </w:endnote>
  <w:endnote w:type="continuationSeparator" w:id="0">
    <w:p w:rsidR="009C7B86" w:rsidRDefault="009C7B86" w:rsidP="009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47" w:rsidRDefault="00D659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47" w:rsidRDefault="00D65947" w:rsidP="00CB22AA">
    <w:pPr>
      <w:pStyle w:val="NormaleWeb"/>
      <w:spacing w:before="0" w:beforeAutospacing="0" w:after="0" w:afterAutospacing="0"/>
      <w:rPr>
        <w:rFonts w:asciiTheme="minorHAnsi" w:hAnsiTheme="minorHAnsi"/>
        <w:b/>
        <w:sz w:val="20"/>
        <w:szCs w:val="20"/>
      </w:rPr>
    </w:pPr>
  </w:p>
  <w:p w:rsidR="005129C3" w:rsidRPr="005129C3" w:rsidRDefault="005129C3" w:rsidP="00CB22AA">
    <w:pPr>
      <w:pStyle w:val="NormaleWeb"/>
      <w:spacing w:before="0" w:beforeAutospacing="0" w:after="0" w:afterAutospacing="0"/>
      <w:rPr>
        <w:rFonts w:asciiTheme="minorHAnsi" w:hAnsiTheme="minorHAnsi"/>
        <w:sz w:val="20"/>
        <w:szCs w:val="20"/>
      </w:rPr>
    </w:pPr>
    <w:bookmarkStart w:id="0" w:name="_GoBack"/>
    <w:bookmarkEnd w:id="0"/>
    <w:r>
      <w:rPr>
        <w:rFonts w:asciiTheme="minorHAnsi" w:hAnsiTheme="minorHAnsi"/>
        <w:b/>
        <w:sz w:val="20"/>
        <w:szCs w:val="20"/>
      </w:rPr>
      <w:t>Ufficio Stampa Fondazione per l’architettura / Torino</w:t>
    </w:r>
    <w:r>
      <w:rPr>
        <w:rFonts w:asciiTheme="minorHAnsi" w:hAnsiTheme="minorHAnsi"/>
        <w:sz w:val="20"/>
        <w:szCs w:val="20"/>
      </w:rPr>
      <w:br/>
      <w:t xml:space="preserve">Raffaella Bucci T. 011 5360514 | M. 347 0442782 | </w:t>
    </w:r>
    <w:hyperlink r:id="rId1" w:history="1">
      <w:r>
        <w:rPr>
          <w:rStyle w:val="Collegamentoipertestuale"/>
          <w:rFonts w:asciiTheme="minorHAnsi" w:hAnsiTheme="minorHAnsi"/>
          <w:sz w:val="20"/>
          <w:szCs w:val="20"/>
        </w:rPr>
        <w:t>r.bucci@fondazioneperlarchitettura.it</w:t>
      </w:r>
    </w:hyperlink>
    <w:r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br/>
      <w:t xml:space="preserve">Giulia Gasverde T. 011 5360513 | M. 347 5077292 | </w:t>
    </w:r>
    <w:hyperlink r:id="rId2" w:history="1">
      <w:r>
        <w:rPr>
          <w:rStyle w:val="Collegamentoipertestuale"/>
          <w:rFonts w:asciiTheme="minorHAnsi" w:hAnsiTheme="minorHAnsi"/>
          <w:sz w:val="20"/>
          <w:szCs w:val="20"/>
        </w:rPr>
        <w:t>g.gasverde@fondazioneperlarchitettura.it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47" w:rsidRDefault="00D659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86" w:rsidRDefault="009C7B86" w:rsidP="009C7B86">
      <w:pPr>
        <w:spacing w:after="0" w:line="240" w:lineRule="auto"/>
      </w:pPr>
      <w:r>
        <w:separator/>
      </w:r>
    </w:p>
  </w:footnote>
  <w:footnote w:type="continuationSeparator" w:id="0">
    <w:p w:rsidR="009C7B86" w:rsidRDefault="009C7B86" w:rsidP="009C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47" w:rsidRDefault="00D659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47" w:rsidRDefault="00D659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47" w:rsidRDefault="00D659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E0"/>
    <w:rsid w:val="0011064E"/>
    <w:rsid w:val="00214005"/>
    <w:rsid w:val="002664A9"/>
    <w:rsid w:val="002D733E"/>
    <w:rsid w:val="00365A71"/>
    <w:rsid w:val="00460391"/>
    <w:rsid w:val="00476095"/>
    <w:rsid w:val="005129C3"/>
    <w:rsid w:val="00514CD3"/>
    <w:rsid w:val="005601E0"/>
    <w:rsid w:val="00585E76"/>
    <w:rsid w:val="005F4498"/>
    <w:rsid w:val="006073B5"/>
    <w:rsid w:val="00653E28"/>
    <w:rsid w:val="00680517"/>
    <w:rsid w:val="00685102"/>
    <w:rsid w:val="007A22D4"/>
    <w:rsid w:val="007B18B4"/>
    <w:rsid w:val="0084416F"/>
    <w:rsid w:val="00881C6B"/>
    <w:rsid w:val="009C63DB"/>
    <w:rsid w:val="009C7B86"/>
    <w:rsid w:val="00A85451"/>
    <w:rsid w:val="00C4302A"/>
    <w:rsid w:val="00CB22AA"/>
    <w:rsid w:val="00CB6B53"/>
    <w:rsid w:val="00D432C8"/>
    <w:rsid w:val="00D65947"/>
    <w:rsid w:val="00D75FCE"/>
    <w:rsid w:val="00D958C2"/>
    <w:rsid w:val="00DE3D5A"/>
    <w:rsid w:val="00E42A31"/>
    <w:rsid w:val="00E43EB3"/>
    <w:rsid w:val="00E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17FCC-C9E9-4B25-9E17-928D73D1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1E0"/>
  </w:style>
  <w:style w:type="paragraph" w:styleId="Titolo1">
    <w:name w:val="heading 1"/>
    <w:basedOn w:val="Normale"/>
    <w:link w:val="Titolo1Carattere"/>
    <w:uiPriority w:val="9"/>
    <w:qFormat/>
    <w:rsid w:val="00214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6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1E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400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a1">
    <w:name w:val="Data1"/>
    <w:basedOn w:val="Carpredefinitoparagrafo"/>
    <w:rsid w:val="00214005"/>
  </w:style>
  <w:style w:type="character" w:customStyle="1" w:styleId="row1">
    <w:name w:val="row1"/>
    <w:basedOn w:val="Carpredefinitoparagrafo"/>
    <w:rsid w:val="00214005"/>
  </w:style>
  <w:style w:type="character" w:styleId="Enfasicorsivo">
    <w:name w:val="Emphasis"/>
    <w:basedOn w:val="Carpredefinitoparagrafo"/>
    <w:uiPriority w:val="20"/>
    <w:qFormat/>
    <w:rsid w:val="00A8545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9C7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B86"/>
  </w:style>
  <w:style w:type="paragraph" w:styleId="Pidipagina">
    <w:name w:val="footer"/>
    <w:basedOn w:val="Normale"/>
    <w:link w:val="PidipaginaCarattere"/>
    <w:uiPriority w:val="99"/>
    <w:unhideWhenUsed/>
    <w:rsid w:val="009C7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B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5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.gasverde@fondazioneperlarchitettura.it" TargetMode="External"/><Relationship Id="rId1" Type="http://schemas.openxmlformats.org/officeDocument/2006/relationships/hyperlink" Target="mailto:r.bucci@fondazioneperlarchitettu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bucci</dc:creator>
  <cp:keywords/>
  <dc:description/>
  <cp:lastModifiedBy>raffaella bucci</cp:lastModifiedBy>
  <cp:revision>9</cp:revision>
  <cp:lastPrinted>2017-05-23T10:08:00Z</cp:lastPrinted>
  <dcterms:created xsi:type="dcterms:W3CDTF">2017-05-19T16:31:00Z</dcterms:created>
  <dcterms:modified xsi:type="dcterms:W3CDTF">2017-05-23T10:15:00Z</dcterms:modified>
</cp:coreProperties>
</file>