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627" w:rsidRDefault="00E14627" w:rsidP="00034978">
      <w:pPr>
        <w:spacing w:after="0"/>
      </w:pPr>
      <w:r>
        <w:t>COMUNICATO STAMPA</w:t>
      </w:r>
      <w:r>
        <w:tab/>
      </w:r>
      <w:r>
        <w:tab/>
      </w:r>
      <w:r>
        <w:tab/>
      </w:r>
      <w:r>
        <w:tab/>
      </w:r>
      <w:r>
        <w:tab/>
      </w:r>
      <w:r>
        <w:tab/>
      </w:r>
      <w:r>
        <w:tab/>
      </w:r>
      <w:r>
        <w:tab/>
        <w:t>24/05/17</w:t>
      </w:r>
    </w:p>
    <w:p w:rsidR="00E14627" w:rsidRPr="00E14627" w:rsidRDefault="00E14627" w:rsidP="00034978">
      <w:pPr>
        <w:spacing w:after="0"/>
      </w:pPr>
    </w:p>
    <w:p w:rsidR="00034978" w:rsidRPr="00472BF0" w:rsidRDefault="00BB6A79" w:rsidP="00034978">
      <w:pPr>
        <w:spacing w:after="0"/>
        <w:rPr>
          <w:b/>
        </w:rPr>
      </w:pPr>
      <w:r w:rsidRPr="00472BF0">
        <w:rPr>
          <w:b/>
        </w:rPr>
        <w:t xml:space="preserve">LE MOSTRE </w:t>
      </w:r>
    </w:p>
    <w:p w:rsidR="00472BF0" w:rsidRDefault="00034978" w:rsidP="00472BF0">
      <w:pPr>
        <w:spacing w:after="0"/>
        <w:rPr>
          <w:b/>
        </w:rPr>
      </w:pPr>
      <w:r w:rsidRPr="006A21FD">
        <w:rPr>
          <w:b/>
        </w:rPr>
        <w:t xml:space="preserve">Presso lo </w:t>
      </w:r>
      <w:r w:rsidR="00BB6A79" w:rsidRPr="006A21FD">
        <w:rPr>
          <w:b/>
        </w:rPr>
        <w:t>SPAZIO Q35</w:t>
      </w:r>
    </w:p>
    <w:p w:rsidR="00472BF0" w:rsidRDefault="00034978" w:rsidP="00472BF0">
      <w:pPr>
        <w:spacing w:after="0"/>
        <w:rPr>
          <w:rFonts w:eastAsia="Times New Roman" w:cs="Times New Roman"/>
          <w:b/>
          <w:lang w:eastAsia="it-IT"/>
        </w:rPr>
      </w:pPr>
      <w:r w:rsidRPr="00034978">
        <w:rPr>
          <w:rFonts w:eastAsia="Times New Roman" w:cs="Times New Roman"/>
          <w:b/>
          <w:lang w:eastAsia="it-IT"/>
        </w:rPr>
        <w:t>Inaugurazione 24 maggio ore 18.00</w:t>
      </w:r>
    </w:p>
    <w:p w:rsidR="00034978" w:rsidRPr="00034978" w:rsidRDefault="00034978" w:rsidP="00472BF0">
      <w:pPr>
        <w:spacing w:after="0"/>
        <w:rPr>
          <w:rFonts w:eastAsia="Times New Roman" w:cs="Times New Roman"/>
          <w:b/>
          <w:lang w:eastAsia="it-IT"/>
        </w:rPr>
      </w:pPr>
      <w:r w:rsidRPr="006A21FD">
        <w:rPr>
          <w:rFonts w:eastAsia="Times New Roman" w:cs="Times New Roman"/>
          <w:b/>
          <w:lang w:eastAsia="it-IT"/>
        </w:rPr>
        <w:t>Apertura d</w:t>
      </w:r>
      <w:r w:rsidRPr="00034978">
        <w:rPr>
          <w:rFonts w:eastAsia="Times New Roman" w:cs="Times New Roman"/>
          <w:b/>
          <w:lang w:eastAsia="it-IT"/>
        </w:rPr>
        <w:t>al 25 al 27 maggio 2017, ore 10.00-23.00</w:t>
      </w:r>
    </w:p>
    <w:p w:rsidR="00034978" w:rsidRPr="006A21FD" w:rsidRDefault="00034978" w:rsidP="00034978">
      <w:pPr>
        <w:spacing w:after="0"/>
      </w:pPr>
    </w:p>
    <w:p w:rsidR="00034978" w:rsidRPr="00034978" w:rsidRDefault="00034978" w:rsidP="00034978">
      <w:pPr>
        <w:spacing w:after="0" w:line="240" w:lineRule="auto"/>
        <w:outlineLvl w:val="1"/>
        <w:rPr>
          <w:rFonts w:eastAsia="Times New Roman" w:cs="Times New Roman"/>
          <w:b/>
          <w:bCs/>
          <w:lang w:eastAsia="it-IT"/>
        </w:rPr>
      </w:pPr>
      <w:r w:rsidRPr="006A21FD">
        <w:rPr>
          <w:rFonts w:eastAsia="Times New Roman" w:cs="Times New Roman"/>
          <w:b/>
          <w:bCs/>
          <w:lang w:eastAsia="it-IT"/>
        </w:rPr>
        <w:t>Stanze finestre</w:t>
      </w:r>
    </w:p>
    <w:p w:rsidR="00034978" w:rsidRPr="006A21FD" w:rsidRDefault="00034978" w:rsidP="00034978">
      <w:pPr>
        <w:spacing w:after="0" w:line="240" w:lineRule="auto"/>
        <w:rPr>
          <w:rFonts w:eastAsia="Times New Roman" w:cs="Times New Roman"/>
          <w:lang w:eastAsia="it-IT"/>
        </w:rPr>
      </w:pPr>
      <w:r w:rsidRPr="006A21FD">
        <w:rPr>
          <w:rFonts w:eastAsia="Times New Roman" w:cs="Times New Roman"/>
          <w:lang w:eastAsia="it-IT"/>
        </w:rPr>
        <w:t xml:space="preserve">Spazio Q35, </w:t>
      </w:r>
      <w:r w:rsidR="00276672" w:rsidRPr="006A21FD">
        <w:rPr>
          <w:rFonts w:eastAsia="Times New Roman" w:cs="Times New Roman"/>
          <w:lang w:eastAsia="it-IT"/>
        </w:rPr>
        <w:t xml:space="preserve">Sala </w:t>
      </w:r>
      <w:proofErr w:type="spellStart"/>
      <w:r w:rsidRPr="006A21FD">
        <w:rPr>
          <w:rFonts w:eastAsia="Times New Roman" w:cs="Times New Roman"/>
          <w:lang w:eastAsia="it-IT"/>
        </w:rPr>
        <w:t>Bedroom</w:t>
      </w:r>
      <w:proofErr w:type="spellEnd"/>
    </w:p>
    <w:p w:rsidR="00C84AE2" w:rsidRPr="006A21FD" w:rsidRDefault="00C84AE2" w:rsidP="00034978">
      <w:pPr>
        <w:spacing w:after="0" w:line="240" w:lineRule="auto"/>
      </w:pPr>
      <w:r w:rsidRPr="006A21FD">
        <w:t>Il tema del Festival “Città come casa” prende forma attraverso la</w:t>
      </w:r>
      <w:r w:rsidR="00034978" w:rsidRPr="006A21FD">
        <w:t xml:space="preserve"> mostra, curata da Nina Bassoli e Davide Tommaso Ferrando per il gruppo </w:t>
      </w:r>
      <w:r w:rsidRPr="006A21FD">
        <w:t xml:space="preserve">di coordinamento del Festival. </w:t>
      </w:r>
      <w:r w:rsidR="00FE6F87" w:rsidRPr="006A21FD">
        <w:t>S</w:t>
      </w:r>
      <w:r w:rsidR="00034978" w:rsidRPr="006A21FD">
        <w:t>tanze e finestre</w:t>
      </w:r>
      <w:r w:rsidR="00FE6F87" w:rsidRPr="006A21FD">
        <w:t xml:space="preserve">, </w:t>
      </w:r>
      <w:r w:rsidR="0055266B" w:rsidRPr="006A21FD">
        <w:t>d</w:t>
      </w:r>
      <w:r w:rsidR="00FE6F87" w:rsidRPr="006A21FD">
        <w:t>ispositivi elementari attraverso cui manifestiamo la nostra soggettività ed entriamo in contatto con il mondo che ci circonda,</w:t>
      </w:r>
      <w:r w:rsidR="00034978" w:rsidRPr="006A21FD">
        <w:t xml:space="preserve"> strutturano, giorno per giorno, il modo in cui osserviamo e modifichiamo i nostri spazi. La mostra affronta tale tema attraverso una serie di installazioni multimediali ospitate all’interno di tre ambienti. </w:t>
      </w:r>
    </w:p>
    <w:p w:rsidR="00C84AE2" w:rsidRPr="006A21FD" w:rsidRDefault="00034978" w:rsidP="00034978">
      <w:pPr>
        <w:spacing w:after="0" w:line="240" w:lineRule="auto"/>
      </w:pPr>
      <w:r w:rsidRPr="006A21FD">
        <w:t xml:space="preserve">Nel primo si trova una struttura metallica che definisce uno spazio raccolto: una “stanza nella stanza” a cura di Fosbury Architecture, le cui pareti sono composte da un atlante di dispositivi abitativi che resistono alla mercificazione dello spazio domestico. </w:t>
      </w:r>
    </w:p>
    <w:p w:rsidR="00C84AE2" w:rsidRPr="006A21FD" w:rsidRDefault="00034978" w:rsidP="00034978">
      <w:pPr>
        <w:spacing w:after="0" w:line="240" w:lineRule="auto"/>
      </w:pPr>
      <w:r w:rsidRPr="006A21FD">
        <w:t xml:space="preserve">Il secondo ambiente, il cuore della mostra, è allestito con due grandi video montati a partire dalle immagini raccolte attraverso una call aperta, proiettate in una dimensione simile al reale. Il primo video presenta una serie di interni abitati, in cui è possibile intuire la vita che vi si svolge, sentendosi improvvisamente ospiti inattesi e un po’ voyeur di queste case. Il secondo video invita invece a guardare al di fuori di esse e a ricollocarle all’interno dei rispettivi spazi urbani, suggerendo la ricomposizione di una città inedita, non pubblica, spiata al di là delle finestre. Trovano spazio, nel medesimo ambiente, due spazi abitativi improvvisati, </w:t>
      </w:r>
      <w:r w:rsidR="002F0B08">
        <w:t>potenzialmente utilizzabili</w:t>
      </w:r>
      <w:r w:rsidRPr="006A21FD">
        <w:t xml:space="preserve"> dai curatori del festival come camere da letto, durante i giorni di apertura della mostra. </w:t>
      </w:r>
    </w:p>
    <w:p w:rsidR="00034978" w:rsidRPr="00034978" w:rsidRDefault="00034978" w:rsidP="00034978">
      <w:pPr>
        <w:spacing w:after="0" w:line="240" w:lineRule="auto"/>
      </w:pPr>
      <w:r w:rsidRPr="006A21FD">
        <w:t>Nell’ultimo ambiente, un montaggio composto per l’occasione da Davide Rapp attraverso spezzoni cinematografici, esprime tutta la potenza narrativa del tema dell’abitare in città: dell’intimità, ma anche dell’inquietudine generata dalle pareti di casa, degli sguardi che si incrociano attraverso le soglie e delle relazioni imprevedibili che si stabiliscono tra interno ed esterno.</w:t>
      </w:r>
    </w:p>
    <w:p w:rsidR="00C84AE2" w:rsidRPr="006A21FD" w:rsidRDefault="00C84AE2" w:rsidP="00034978">
      <w:pPr>
        <w:spacing w:after="0" w:line="240" w:lineRule="auto"/>
        <w:outlineLvl w:val="1"/>
        <w:rPr>
          <w:rFonts w:eastAsia="Times New Roman" w:cs="Times New Roman"/>
          <w:b/>
          <w:bCs/>
          <w:lang w:eastAsia="it-IT"/>
        </w:rPr>
      </w:pPr>
    </w:p>
    <w:p w:rsidR="00034978" w:rsidRPr="00034978" w:rsidRDefault="00034978" w:rsidP="00034978">
      <w:pPr>
        <w:spacing w:after="0" w:line="240" w:lineRule="auto"/>
        <w:outlineLvl w:val="1"/>
        <w:rPr>
          <w:rFonts w:eastAsia="Times New Roman" w:cs="Times New Roman"/>
          <w:b/>
          <w:bCs/>
          <w:lang w:eastAsia="it-IT"/>
        </w:rPr>
      </w:pPr>
      <w:r w:rsidRPr="006A21FD">
        <w:rPr>
          <w:rFonts w:eastAsia="Times New Roman" w:cs="Times New Roman"/>
          <w:b/>
          <w:bCs/>
          <w:lang w:eastAsia="it-IT"/>
        </w:rPr>
        <w:t xml:space="preserve">Inside the </w:t>
      </w:r>
      <w:proofErr w:type="spellStart"/>
      <w:r w:rsidRPr="006A21FD">
        <w:rPr>
          <w:rFonts w:eastAsia="Times New Roman" w:cs="Times New Roman"/>
          <w:b/>
          <w:bCs/>
          <w:lang w:eastAsia="it-IT"/>
        </w:rPr>
        <w:t>house</w:t>
      </w:r>
      <w:proofErr w:type="spellEnd"/>
    </w:p>
    <w:p w:rsidR="00AF35AF" w:rsidRPr="006A21FD" w:rsidRDefault="00034978" w:rsidP="00AF35AF">
      <w:pPr>
        <w:spacing w:after="0" w:line="240" w:lineRule="auto"/>
        <w:rPr>
          <w:rFonts w:eastAsia="Times New Roman" w:cs="Times New Roman"/>
          <w:lang w:eastAsia="it-IT"/>
        </w:rPr>
      </w:pPr>
      <w:r w:rsidRPr="006A21FD">
        <w:rPr>
          <w:rFonts w:eastAsia="Times New Roman" w:cs="Times New Roman"/>
          <w:lang w:eastAsia="it-IT"/>
        </w:rPr>
        <w:t>Spazio Q35, Sala Living Room e 10 studi di architettura torinesi</w:t>
      </w:r>
      <w:r w:rsidR="0016498D">
        <w:rPr>
          <w:rFonts w:eastAsia="Times New Roman" w:cs="Times New Roman"/>
          <w:lang w:eastAsia="it-IT"/>
        </w:rPr>
        <w:t>, in collaborazione con CAMERA – Centro italiano per la Fotografia</w:t>
      </w:r>
    </w:p>
    <w:p w:rsidR="00AF35AF" w:rsidRPr="006A21FD" w:rsidRDefault="00AF35AF" w:rsidP="00AF35AF">
      <w:pPr>
        <w:spacing w:after="0" w:line="240" w:lineRule="auto"/>
      </w:pPr>
      <w:r w:rsidRPr="006A21FD">
        <w:t>L’architettura</w:t>
      </w:r>
      <w:r w:rsidRPr="006A21FD">
        <w:rPr>
          <w:rFonts w:eastAsia="Times New Roman" w:cs="Times New Roman"/>
          <w:lang w:eastAsia="it-IT"/>
        </w:rPr>
        <w:t xml:space="preserve"> è</w:t>
      </w:r>
      <w:r w:rsidRPr="006A21FD">
        <w:t xml:space="preserve"> spesso rappresentata in fotografia perfettamente arredata e priva di vita, come fosse appena fuoriuscita dalla mano del progettista, un oggetto solo idealmente finito, ma in realtà artificiosamente allestito per essere veicolato dai mezzi di comunicazione. Al contrario l’architettura è sempre “sporcata” dai suoi abitanti, attraverso l’introduzione di narrative personali che possono arrivare a modificarla sostanzialmente negli anni. È dunque solo con il passare del tempo,</w:t>
      </w:r>
      <w:bookmarkStart w:id="0" w:name="_GoBack"/>
      <w:bookmarkEnd w:id="0"/>
      <w:r w:rsidRPr="006A21FD">
        <w:t xml:space="preserve"> che l’architettura svolge il compito per cui è stata originariamente pensata, ovvero trasformarsi da immobile oggetto di contemplazione a mutevole scenografia delle nostre vite. La mostra, esito di una call pubblica rivolta agli iscritti all’Ordine degli Architetti di Torino, espone dieci esempi di spazi domestici da essi progettati e documentati, da altrettanti fotografi, dopo un lasso di tempo tale da farne emergere – attraverso cambi d’uso, aggiunta di nuovi arredi, o vere e proprie modifiche al progetto originale – la dimensione “vissuta”.</w:t>
      </w:r>
      <w:r w:rsidRPr="006A21FD">
        <w:br/>
        <w:t>Ecco una breve descrizione dei progetti e gli orari di apertura degli studi in cui sono esposte le fotografie:</w:t>
      </w:r>
      <w:r w:rsidRPr="006A21FD">
        <w:br/>
      </w:r>
      <w:r w:rsidRPr="006A21FD">
        <w:rPr>
          <w:rStyle w:val="Enfasigrassetto"/>
        </w:rPr>
        <w:t xml:space="preserve">48 WORKING/LIVING: </w:t>
      </w:r>
      <w:r w:rsidRPr="006A21FD">
        <w:t xml:space="preserve">Progettista: Elisa </w:t>
      </w:r>
      <w:proofErr w:type="spellStart"/>
      <w:r w:rsidRPr="006A21FD">
        <w:t>Enrietto</w:t>
      </w:r>
      <w:proofErr w:type="spellEnd"/>
      <w:r w:rsidRPr="006A21FD">
        <w:t xml:space="preserve">, Fotografa: Jana Sebestova. Via Vincenzo </w:t>
      </w:r>
      <w:proofErr w:type="spellStart"/>
      <w:r w:rsidRPr="006A21FD">
        <w:t>Gioberti</w:t>
      </w:r>
      <w:proofErr w:type="spellEnd"/>
      <w:r w:rsidRPr="006A21FD">
        <w:t xml:space="preserve"> 48, Torino, dal 25 al 27 maggio, ore 17.30-19.00</w:t>
      </w:r>
      <w:r w:rsidRPr="006A21FD">
        <w:br/>
      </w:r>
      <w:r w:rsidRPr="006A21FD">
        <w:rPr>
          <w:rStyle w:val="Enfasigrassetto"/>
        </w:rPr>
        <w:t>BERTOLA 40</w:t>
      </w:r>
      <w:r w:rsidRPr="006A21FD">
        <w:t xml:space="preserve">: Progettisti: </w:t>
      </w:r>
      <w:proofErr w:type="spellStart"/>
      <w:r w:rsidRPr="006A21FD">
        <w:t>Lageard</w:t>
      </w:r>
      <w:proofErr w:type="spellEnd"/>
      <w:r w:rsidRPr="006A21FD">
        <w:t xml:space="preserve"> architettura, Fotografo: Mario </w:t>
      </w:r>
      <w:proofErr w:type="spellStart"/>
      <w:r w:rsidRPr="006A21FD">
        <w:t>Forcherio</w:t>
      </w:r>
      <w:proofErr w:type="spellEnd"/>
      <w:r w:rsidRPr="006A21FD">
        <w:t xml:space="preserve">. Via Ferrante </w:t>
      </w:r>
      <w:proofErr w:type="spellStart"/>
      <w:r w:rsidRPr="006A21FD">
        <w:t>Aporti</w:t>
      </w:r>
      <w:proofErr w:type="spellEnd"/>
      <w:r w:rsidRPr="006A21FD">
        <w:t xml:space="preserve"> 7, Torino. Giovedì 25 maggio ore 16.00-20.00, venerdì 26 maggio ore 18.00-22.00, sabato 27 maggio ore 16.00-20.00</w:t>
      </w:r>
    </w:p>
    <w:p w:rsidR="00AF35AF" w:rsidRPr="006A21FD" w:rsidRDefault="00AF35AF" w:rsidP="00AF35AF">
      <w:pPr>
        <w:spacing w:after="0" w:line="240" w:lineRule="auto"/>
      </w:pPr>
      <w:r w:rsidRPr="006A21FD">
        <w:rPr>
          <w:rStyle w:val="Enfasigrassetto"/>
        </w:rPr>
        <w:t>CASA BOSSI</w:t>
      </w:r>
      <w:r w:rsidRPr="006A21FD">
        <w:t>: Progettisti: UNDUO Laboratorio di architettura, Fotografo: Andrea Ferrari. Via Sant’Anselmo 2, Torino. Giovedì 25 maggio ore 16.00-20.00, venerdì 26 maggio ore 18.00-22.00</w:t>
      </w:r>
      <w:r w:rsidRPr="006A21FD">
        <w:br/>
      </w:r>
      <w:r w:rsidRPr="006A21FD">
        <w:rPr>
          <w:rStyle w:val="Enfasigrassetto"/>
        </w:rPr>
        <w:t>CASA HOLLYWOOD</w:t>
      </w:r>
      <w:r w:rsidRPr="006A21FD">
        <w:t xml:space="preserve">: Progettista: Luciano Pia, Fotografa: Elena </w:t>
      </w:r>
      <w:proofErr w:type="spellStart"/>
      <w:r w:rsidRPr="006A21FD">
        <w:t>Muzzarelli</w:t>
      </w:r>
      <w:proofErr w:type="spellEnd"/>
      <w:r w:rsidRPr="006A21FD">
        <w:t xml:space="preserve">. Casa Hollywood, corso Regina </w:t>
      </w:r>
      <w:r w:rsidRPr="006A21FD">
        <w:lastRenderedPageBreak/>
        <w:t>Margherita 106, Torino. Venerdì 26 maggio ore 18.00-22.00, sabato 27 maggio ore 16.00-20.00</w:t>
      </w:r>
      <w:r w:rsidRPr="006A21FD">
        <w:br/>
      </w:r>
      <w:r w:rsidRPr="006A21FD">
        <w:rPr>
          <w:rStyle w:val="Enfasigrassetto"/>
        </w:rPr>
        <w:t xml:space="preserve">CASA MNVL: </w:t>
      </w:r>
      <w:r w:rsidRPr="006A21FD">
        <w:t xml:space="preserve">Progettista: Luca Macrì – LAMATILDE, Fotografa: Giorgia </w:t>
      </w:r>
      <w:proofErr w:type="spellStart"/>
      <w:r w:rsidRPr="006A21FD">
        <w:t>Mannavola</w:t>
      </w:r>
      <w:proofErr w:type="spellEnd"/>
      <w:r w:rsidRPr="006A21FD">
        <w:t>. Lungo Dora Firenze 129, Torino. Giovedì 25 maggio ore 16.00-20.00, venerdì 26 maggio ore 18.00-22.00, sabato 27 maggio ore 16.00-20.00</w:t>
      </w:r>
    </w:p>
    <w:p w:rsidR="00AF35AF" w:rsidRPr="006A21FD" w:rsidRDefault="00AF35AF" w:rsidP="00AF35AF">
      <w:pPr>
        <w:spacing w:after="0" w:line="240" w:lineRule="auto"/>
      </w:pPr>
      <w:r w:rsidRPr="006A21FD">
        <w:rPr>
          <w:rStyle w:val="Enfasigrassetto"/>
        </w:rPr>
        <w:t>CASE A SCHIERA A SAN VITO</w:t>
      </w:r>
      <w:r w:rsidRPr="006A21FD">
        <w:t xml:space="preserve">: Progettisti: Pietro Derossi, Giorgio Ceretti, Fotografo: Paolo </w:t>
      </w:r>
      <w:proofErr w:type="spellStart"/>
      <w:r w:rsidRPr="006A21FD">
        <w:t>Mussat</w:t>
      </w:r>
      <w:proofErr w:type="spellEnd"/>
      <w:r w:rsidRPr="006A21FD">
        <w:t xml:space="preserve"> </w:t>
      </w:r>
      <w:proofErr w:type="spellStart"/>
      <w:r w:rsidRPr="006A21FD">
        <w:t>Sartor</w:t>
      </w:r>
      <w:proofErr w:type="spellEnd"/>
      <w:r w:rsidRPr="006A21FD">
        <w:t>. Corso Cairoli 4, Torino. Giovedì 25 maggio ore 16.00-20.00, venerdì 26 maggio ore 18.00-22.00, sabato 27 maggio ore 16.00-20.00</w:t>
      </w:r>
    </w:p>
    <w:p w:rsidR="00AF35AF" w:rsidRPr="006A21FD" w:rsidRDefault="00AF35AF" w:rsidP="00AF35AF">
      <w:pPr>
        <w:spacing w:after="0" w:line="240" w:lineRule="auto"/>
      </w:pPr>
      <w:r w:rsidRPr="006A21FD">
        <w:rPr>
          <w:rStyle w:val="Enfasigrassetto"/>
        </w:rPr>
        <w:t>ELDA</w:t>
      </w:r>
      <w:r w:rsidRPr="006A21FD">
        <w:t xml:space="preserve">: Progettisti: </w:t>
      </w:r>
      <w:proofErr w:type="spellStart"/>
      <w:r w:rsidRPr="006A21FD">
        <w:t>Blaarchitettura</w:t>
      </w:r>
      <w:proofErr w:type="spellEnd"/>
      <w:r w:rsidRPr="006A21FD">
        <w:t>, Fotografo: Beppe Giardino. Corso Vittorio Emanuele II 12, Torino. Giovedì 25 maggio ore 16.00-20.00, venerdì 26 maggio ore 18.00-22.00, sabato 27 maggio ore 16.00-20.00</w:t>
      </w:r>
    </w:p>
    <w:p w:rsidR="00AF35AF" w:rsidRPr="006A21FD" w:rsidRDefault="00AF35AF" w:rsidP="00AF35AF">
      <w:pPr>
        <w:spacing w:after="0" w:line="240" w:lineRule="auto"/>
      </w:pPr>
      <w:r w:rsidRPr="006A21FD">
        <w:rPr>
          <w:rStyle w:val="Enfasigrassetto"/>
        </w:rPr>
        <w:t>LA CASA DEI GEMELLI</w:t>
      </w:r>
      <w:r w:rsidRPr="006A21FD">
        <w:t xml:space="preserve">: Progettisti: </w:t>
      </w:r>
      <w:proofErr w:type="spellStart"/>
      <w:r w:rsidRPr="006A21FD">
        <w:t>Crotti+Forsans</w:t>
      </w:r>
      <w:proofErr w:type="spellEnd"/>
      <w:r w:rsidRPr="006A21FD">
        <w:t xml:space="preserve"> Architetti, Fotografo: Maura </w:t>
      </w:r>
      <w:proofErr w:type="spellStart"/>
      <w:r w:rsidRPr="006A21FD">
        <w:t>Banfo</w:t>
      </w:r>
      <w:proofErr w:type="spellEnd"/>
      <w:r w:rsidRPr="006A21FD">
        <w:t xml:space="preserve">. Via Principe Tommaso 39, Torino. Giovedì 25 maggio ore 16.00-20.00, venerdì 26 maggio ore 18.00-22.00, sabato 27 maggio ore </w:t>
      </w:r>
      <w:proofErr w:type="spellStart"/>
      <w:r w:rsidRPr="006A21FD">
        <w:t>ore</w:t>
      </w:r>
      <w:proofErr w:type="spellEnd"/>
      <w:r w:rsidRPr="006A21FD">
        <w:t xml:space="preserve"> 16.00-20.00</w:t>
      </w:r>
    </w:p>
    <w:p w:rsidR="00AF35AF" w:rsidRPr="006A21FD" w:rsidRDefault="00AF35AF" w:rsidP="00AF35AF">
      <w:pPr>
        <w:spacing w:after="0" w:line="240" w:lineRule="auto"/>
      </w:pPr>
      <w:r w:rsidRPr="006A21FD">
        <w:rPr>
          <w:rStyle w:val="Enfasigrassetto"/>
        </w:rPr>
        <w:t>PENTAGRAMMA</w:t>
      </w:r>
      <w:r w:rsidRPr="006A21FD">
        <w:t>: Progettisti: CIVICO13, Fotografa: Silvia Pastore. Via Ettore Perrone 4, Torino. Giovedì 25 maggio ore 16.00-20.00; venerdì 26 maggio ore 18.00-22.00, sabato 27 maggio ore 16.00-20.00</w:t>
      </w:r>
    </w:p>
    <w:p w:rsidR="00AF35AF" w:rsidRPr="006A21FD" w:rsidRDefault="00AF35AF" w:rsidP="00AF35AF">
      <w:pPr>
        <w:spacing w:after="0" w:line="240" w:lineRule="auto"/>
      </w:pPr>
      <w:r w:rsidRPr="006A21FD">
        <w:rPr>
          <w:rStyle w:val="Enfasigrassetto"/>
        </w:rPr>
        <w:t>LUOGHI COMUNI SAN SALVARIO RESIDENZA TEMPORANEA</w:t>
      </w:r>
      <w:r w:rsidRPr="006A21FD">
        <w:t>: Progettisti: Studio De Ferrari Architetti, Fotografi: Fabio Oggero e Manuela Luis Y Garcia. Via Andorno 22, Torino. Giovedì 25 maggio ore 16.00-20.00, venerdì 26 maggio ore 18.00-22.00, sabato 27 maggio ore 16.00-20.00</w:t>
      </w:r>
    </w:p>
    <w:p w:rsidR="00AF35AF" w:rsidRPr="00034978" w:rsidRDefault="00AF35AF" w:rsidP="00034978">
      <w:pPr>
        <w:spacing w:after="0" w:line="240" w:lineRule="auto"/>
        <w:rPr>
          <w:rFonts w:eastAsia="Times New Roman" w:cs="Times New Roman"/>
          <w:lang w:eastAsia="it-IT"/>
        </w:rPr>
      </w:pPr>
    </w:p>
    <w:p w:rsidR="00034978" w:rsidRPr="00034978" w:rsidRDefault="00034978" w:rsidP="00034978">
      <w:pPr>
        <w:spacing w:after="0" w:line="240" w:lineRule="auto"/>
        <w:outlineLvl w:val="1"/>
        <w:rPr>
          <w:rFonts w:eastAsia="Times New Roman" w:cs="Times New Roman"/>
          <w:b/>
          <w:bCs/>
          <w:lang w:eastAsia="it-IT"/>
        </w:rPr>
      </w:pPr>
      <w:r w:rsidRPr="006A21FD">
        <w:rPr>
          <w:rFonts w:eastAsia="Times New Roman" w:cs="Times New Roman"/>
          <w:b/>
          <w:bCs/>
          <w:lang w:eastAsia="it-IT"/>
        </w:rPr>
        <w:t>Architetture Rivelate</w:t>
      </w:r>
    </w:p>
    <w:p w:rsidR="00034978" w:rsidRPr="00034978" w:rsidRDefault="00034978" w:rsidP="00034978">
      <w:pPr>
        <w:spacing w:after="0" w:line="240" w:lineRule="auto"/>
        <w:rPr>
          <w:rFonts w:eastAsia="Times New Roman" w:cs="Times New Roman"/>
          <w:lang w:eastAsia="it-IT"/>
        </w:rPr>
      </w:pPr>
      <w:r w:rsidRPr="006A21FD">
        <w:rPr>
          <w:rFonts w:eastAsia="Times New Roman" w:cs="Times New Roman"/>
          <w:lang w:eastAsia="it-IT"/>
        </w:rPr>
        <w:t xml:space="preserve">Spazio Q35, </w:t>
      </w:r>
      <w:r w:rsidR="00276672" w:rsidRPr="006A21FD">
        <w:rPr>
          <w:rFonts w:eastAsia="Times New Roman" w:cs="Times New Roman"/>
          <w:lang w:eastAsia="it-IT"/>
        </w:rPr>
        <w:t xml:space="preserve">Sala </w:t>
      </w:r>
      <w:r w:rsidRPr="006A21FD">
        <w:rPr>
          <w:rFonts w:eastAsia="Times New Roman" w:cs="Times New Roman"/>
          <w:lang w:eastAsia="it-IT"/>
        </w:rPr>
        <w:t>Living Room</w:t>
      </w:r>
    </w:p>
    <w:p w:rsidR="00276672" w:rsidRPr="006A21FD" w:rsidRDefault="00276672" w:rsidP="00276672">
      <w:pPr>
        <w:spacing w:after="0" w:line="240" w:lineRule="auto"/>
      </w:pPr>
      <w:r w:rsidRPr="006A21FD">
        <w:t xml:space="preserve">La mostra è dedicata ai progetti selezionati durante le 13 edizioni di Architetture Rivelate, il </w:t>
      </w:r>
      <w:r w:rsidRPr="006A21FD">
        <w:rPr>
          <w:rStyle w:val="Enfasigrassetto"/>
        </w:rPr>
        <w:t>Premio-targa per la qualità in architettura</w:t>
      </w:r>
      <w:r w:rsidRPr="006A21FD">
        <w:t xml:space="preserve"> dell’</w:t>
      </w:r>
      <w:r w:rsidRPr="006A21FD">
        <w:rPr>
          <w:rStyle w:val="Enfasigrassetto"/>
        </w:rPr>
        <w:t xml:space="preserve">Ordine degli Architetti di Torino </w:t>
      </w:r>
      <w:r w:rsidRPr="006A21FD">
        <w:t>nato nel 2004 per dare visibilità a opere che, attraverso un’attenta interpretazione progettuale e una coerente realizzazione, contribuiscono a determinare una migliore qualità dell’ambiente costruito.</w:t>
      </w:r>
    </w:p>
    <w:p w:rsidR="00BB6A79" w:rsidRPr="006A21FD" w:rsidRDefault="00276672" w:rsidP="00276672">
      <w:pPr>
        <w:spacing w:after="0" w:line="240" w:lineRule="auto"/>
      </w:pPr>
      <w:r w:rsidRPr="006A21FD">
        <w:t xml:space="preserve">Al centro dell’esposizione ci sono le opere premiate quest’anno: il Giardino Riabilitativo Ospedale San Lorenzo, il progetto Fermi, il restauro di casa Gramsci per la realizzazione dell’Hotel </w:t>
      </w:r>
      <w:proofErr w:type="spellStart"/>
      <w:r w:rsidRPr="006A21FD">
        <w:t>Nh</w:t>
      </w:r>
      <w:proofErr w:type="spellEnd"/>
      <w:r w:rsidRPr="006A21FD">
        <w:t xml:space="preserve"> Collection di piazza Carlina e, per la segnalazione “Opera del secondo Novecento”, l’Ala nuova del Castello del Valentino.</w:t>
      </w:r>
      <w:r w:rsidR="006D6850">
        <w:t xml:space="preserve"> La premiazione dei vincitori avverrà </w:t>
      </w:r>
      <w:r w:rsidR="006D6850" w:rsidRPr="006D6850">
        <w:rPr>
          <w:b/>
        </w:rPr>
        <w:t>sabato 27 maggio alle ore 21.30</w:t>
      </w:r>
      <w:r w:rsidR="006D6850">
        <w:t xml:space="preserve"> presso la sala Studio dello Spazio Q35.</w:t>
      </w:r>
    </w:p>
    <w:p w:rsidR="00A50168" w:rsidRPr="006A21FD" w:rsidRDefault="00A50168" w:rsidP="00A50168">
      <w:pPr>
        <w:pStyle w:val="Titolo2"/>
        <w:spacing w:after="0" w:afterAutospacing="0"/>
        <w:rPr>
          <w:rFonts w:asciiTheme="minorHAnsi" w:hAnsiTheme="minorHAnsi"/>
          <w:sz w:val="22"/>
          <w:szCs w:val="22"/>
        </w:rPr>
      </w:pPr>
      <w:r w:rsidRPr="006A21FD">
        <w:rPr>
          <w:rFonts w:asciiTheme="minorHAnsi" w:hAnsiTheme="minorHAnsi"/>
          <w:sz w:val="22"/>
          <w:szCs w:val="22"/>
        </w:rPr>
        <w:t>Library</w:t>
      </w:r>
    </w:p>
    <w:p w:rsidR="00A50168" w:rsidRPr="006A21FD" w:rsidRDefault="00A50168" w:rsidP="00A50168">
      <w:pPr>
        <w:spacing w:after="0"/>
      </w:pPr>
      <w:r w:rsidRPr="006A21FD">
        <w:t>Spazio Q35</w:t>
      </w:r>
    </w:p>
    <w:p w:rsidR="00A50168" w:rsidRPr="006A21FD" w:rsidRDefault="00A50168" w:rsidP="00A50168">
      <w:pPr>
        <w:spacing w:after="0" w:line="240" w:lineRule="auto"/>
        <w:rPr>
          <w:b/>
        </w:rPr>
      </w:pPr>
      <w:r w:rsidRPr="006A21FD">
        <w:t xml:space="preserve">Anche in un periodo in cui i principali canali di informazione si stanno spostando su piattaforme digitali e online, il libro continua a mantenere la propria specificità mediatica di strumento irrinunciabile per la formazione e arricchimento personale. Costruita a partire da una call aperta, la Library è una selezione </w:t>
      </w:r>
      <w:proofErr w:type="spellStart"/>
      <w:r w:rsidRPr="006A21FD">
        <w:t>curatoriale</w:t>
      </w:r>
      <w:proofErr w:type="spellEnd"/>
      <w:r w:rsidRPr="006A21FD">
        <w:t xml:space="preserve"> di libri di narrativa e testi scientifici che trattano, in maniera esemplare, i principali temi legati all’abitare lo spazio domestico e urbano. Tale selezione è messa gratuitamente a disposizione del pubblico durante i giorni del festival, all’interno di un ambiente aperto/coperto che durante il Festival sarà riservato alla lettura o potrà essere luogo di incontro e presentazione di libri.</w:t>
      </w:r>
    </w:p>
    <w:p w:rsidR="00A50168" w:rsidRPr="006A21FD" w:rsidRDefault="00A50168" w:rsidP="00A50168">
      <w:pPr>
        <w:spacing w:after="0" w:line="240" w:lineRule="auto"/>
        <w:rPr>
          <w:b/>
        </w:rPr>
      </w:pPr>
    </w:p>
    <w:p w:rsidR="00A50168" w:rsidRPr="00A50168" w:rsidRDefault="00A50168" w:rsidP="00A50168">
      <w:pPr>
        <w:spacing w:after="0" w:line="240" w:lineRule="auto"/>
        <w:rPr>
          <w:b/>
          <w:lang w:val="en-US"/>
        </w:rPr>
      </w:pPr>
      <w:r w:rsidRPr="006A21FD">
        <w:rPr>
          <w:b/>
          <w:lang w:val="en-US"/>
        </w:rPr>
        <w:t xml:space="preserve">Exploring woman architect’s own home – </w:t>
      </w:r>
      <w:proofErr w:type="spellStart"/>
      <w:r w:rsidRPr="006A21FD">
        <w:rPr>
          <w:b/>
          <w:lang w:val="en-US"/>
        </w:rPr>
        <w:t>MoMoWo</w:t>
      </w:r>
      <w:proofErr w:type="spellEnd"/>
      <w:r w:rsidRPr="006A21FD">
        <w:rPr>
          <w:b/>
          <w:lang w:val="en-US"/>
        </w:rPr>
        <w:t xml:space="preserve"> International Photo Competition Reportage</w:t>
      </w:r>
    </w:p>
    <w:p w:rsidR="00A50168" w:rsidRPr="002F0B08" w:rsidRDefault="00A50168" w:rsidP="00A50168">
      <w:pPr>
        <w:spacing w:after="0" w:line="240" w:lineRule="auto"/>
      </w:pPr>
      <w:r w:rsidRPr="002F0B08">
        <w:t>Spazio Q35, Living Room</w:t>
      </w:r>
    </w:p>
    <w:p w:rsidR="00A50168" w:rsidRPr="00A50168" w:rsidRDefault="00A50168" w:rsidP="00A50168">
      <w:pPr>
        <w:spacing w:after="0" w:line="240" w:lineRule="auto"/>
      </w:pPr>
      <w:r w:rsidRPr="00A50168">
        <w:t xml:space="preserve">10 reportage, tra vita professionale e esistenza quotidiana, entrano nella casa della donna progettista. La mostra </w:t>
      </w:r>
      <w:r w:rsidRPr="006A21FD">
        <w:t>è l’</w:t>
      </w:r>
      <w:r w:rsidRPr="00A50168">
        <w:t xml:space="preserve">esito del concorso internazionale del progetto </w:t>
      </w:r>
      <w:proofErr w:type="spellStart"/>
      <w:r w:rsidRPr="00A50168">
        <w:t>MoMoWo</w:t>
      </w:r>
      <w:proofErr w:type="spellEnd"/>
      <w:r w:rsidRPr="00A50168">
        <w:t>, guidato dal Politecnico di Torino e co-finanziato dal Programma Europa Creativa dell’Unione Europea.</w:t>
      </w:r>
      <w:r w:rsidR="009437CB">
        <w:t xml:space="preserve"> </w:t>
      </w:r>
      <w:r w:rsidR="00595234" w:rsidRPr="00595234">
        <w:rPr>
          <w:b/>
        </w:rPr>
        <w:t>Sabato 27 maggio alle ore 16.30</w:t>
      </w:r>
      <w:r w:rsidR="00595234">
        <w:t xml:space="preserve"> sarà presentato nella Library dello Spazio Q35 una guida dedicata alle opere progettate e realizzate dalle donne del XX e XXI secolo. </w:t>
      </w:r>
      <w:r w:rsidR="00DD6E38">
        <w:t>A cura di Politecnico di Torino</w:t>
      </w:r>
      <w:r w:rsidR="007C3075">
        <w:t>.</w:t>
      </w:r>
    </w:p>
    <w:p w:rsidR="00A50168" w:rsidRPr="00A50168" w:rsidRDefault="00A50168" w:rsidP="006A21FD">
      <w:pPr>
        <w:spacing w:before="100" w:beforeAutospacing="1" w:after="100" w:afterAutospacing="1" w:line="240" w:lineRule="auto"/>
        <w:outlineLvl w:val="1"/>
        <w:rPr>
          <w:rFonts w:eastAsia="Times New Roman" w:cs="Times New Roman"/>
          <w:b/>
          <w:bCs/>
          <w:lang w:eastAsia="it-IT"/>
        </w:rPr>
      </w:pPr>
      <w:r w:rsidRPr="006A21FD">
        <w:rPr>
          <w:rFonts w:eastAsia="Times New Roman" w:cs="Times New Roman"/>
          <w:b/>
          <w:bCs/>
          <w:lang w:eastAsia="it-IT"/>
        </w:rPr>
        <w:t>Mirafiori in Millefogli: coordinate in divenire di un territorio</w:t>
      </w:r>
      <w:r w:rsidR="006A21FD">
        <w:rPr>
          <w:rFonts w:eastAsia="Times New Roman" w:cs="Times New Roman"/>
          <w:b/>
          <w:bCs/>
          <w:lang w:eastAsia="it-IT"/>
        </w:rPr>
        <w:br/>
      </w:r>
      <w:r w:rsidRPr="006A21FD">
        <w:rPr>
          <w:rFonts w:eastAsia="Times New Roman" w:cs="Times New Roman"/>
          <w:lang w:eastAsia="it-IT"/>
        </w:rPr>
        <w:t>Spazio Q35, Living Room</w:t>
      </w:r>
      <w:r w:rsidR="006A21FD">
        <w:rPr>
          <w:rFonts w:eastAsia="Times New Roman" w:cs="Times New Roman"/>
          <w:b/>
          <w:bCs/>
          <w:lang w:eastAsia="it-IT"/>
        </w:rPr>
        <w:br/>
      </w:r>
      <w:r w:rsidRPr="00A50168">
        <w:rPr>
          <w:rFonts w:eastAsia="Times New Roman" w:cs="Times New Roman"/>
          <w:lang w:eastAsia="it-IT"/>
        </w:rPr>
        <w:t xml:space="preserve">La mostra presenta gli elaborati finali del progetto di esplorazione e narrazione collettiva “Mirafiori in Millefogli”, pubblicati nel volume intitolato “45 gradi NORD 7.65 gradi EST Mirafiori SUD”. Vengono esposti i risultati di una ricerca e riscoperta del quartiere mediante l’uso della fotografia, della scrittura e </w:t>
      </w:r>
      <w:r w:rsidRPr="00A50168">
        <w:rPr>
          <w:rFonts w:eastAsia="Times New Roman" w:cs="Times New Roman"/>
          <w:lang w:eastAsia="it-IT"/>
        </w:rPr>
        <w:lastRenderedPageBreak/>
        <w:t>dell’illustrazione.</w:t>
      </w:r>
      <w:r w:rsidR="00DD6E38">
        <w:rPr>
          <w:rFonts w:eastAsia="Times New Roman" w:cs="Times New Roman"/>
          <w:lang w:eastAsia="it-IT"/>
        </w:rPr>
        <w:t xml:space="preserve"> </w:t>
      </w:r>
      <w:r w:rsidR="006D7B6F">
        <w:rPr>
          <w:rFonts w:eastAsia="Times New Roman" w:cs="Times New Roman"/>
          <w:lang w:eastAsia="it-IT"/>
        </w:rPr>
        <w:t xml:space="preserve">Il libro sarà presentato </w:t>
      </w:r>
      <w:r w:rsidR="006D7B6F" w:rsidRPr="006D7B6F">
        <w:rPr>
          <w:rFonts w:eastAsia="Times New Roman" w:cs="Times New Roman"/>
          <w:b/>
          <w:lang w:eastAsia="it-IT"/>
        </w:rPr>
        <w:t>venerdì 26 maggio alle ore 13.30</w:t>
      </w:r>
      <w:r w:rsidR="006D7B6F">
        <w:rPr>
          <w:rFonts w:eastAsia="Times New Roman" w:cs="Times New Roman"/>
          <w:lang w:eastAsia="it-IT"/>
        </w:rPr>
        <w:t xml:space="preserve"> presso la Library. </w:t>
      </w:r>
      <w:r w:rsidR="00DD6E38">
        <w:rPr>
          <w:rFonts w:eastAsia="Times New Roman" w:cs="Times New Roman"/>
          <w:lang w:eastAsia="it-IT"/>
        </w:rPr>
        <w:t xml:space="preserve">A cura di </w:t>
      </w:r>
      <w:r w:rsidR="007C3075">
        <w:rPr>
          <w:rStyle w:val="row1"/>
        </w:rPr>
        <w:t xml:space="preserve">The School of </w:t>
      </w:r>
      <w:proofErr w:type="spellStart"/>
      <w:r w:rsidR="007C3075">
        <w:rPr>
          <w:rStyle w:val="row1"/>
        </w:rPr>
        <w:t>Losing</w:t>
      </w:r>
      <w:proofErr w:type="spellEnd"/>
      <w:r w:rsidR="007C3075">
        <w:rPr>
          <w:rStyle w:val="row1"/>
        </w:rPr>
        <w:t xml:space="preserve"> Time.</w:t>
      </w:r>
    </w:p>
    <w:p w:rsidR="00A50168" w:rsidRPr="00A50168" w:rsidRDefault="00A50168" w:rsidP="006A21FD">
      <w:pPr>
        <w:spacing w:before="100" w:beforeAutospacing="1" w:after="100" w:afterAutospacing="1" w:line="240" w:lineRule="auto"/>
        <w:outlineLvl w:val="1"/>
        <w:rPr>
          <w:rFonts w:eastAsia="Times New Roman" w:cs="Times New Roman"/>
          <w:b/>
          <w:bCs/>
          <w:lang w:eastAsia="it-IT"/>
        </w:rPr>
      </w:pPr>
      <w:r w:rsidRPr="006A21FD">
        <w:rPr>
          <w:rFonts w:eastAsia="Times New Roman" w:cs="Times New Roman"/>
          <w:b/>
          <w:bCs/>
          <w:lang w:eastAsia="it-IT"/>
        </w:rPr>
        <w:t>S[m</w:t>
      </w:r>
      <w:proofErr w:type="gramStart"/>
      <w:r w:rsidRPr="006A21FD">
        <w:rPr>
          <w:rFonts w:eastAsia="Times New Roman" w:cs="Times New Roman"/>
          <w:b/>
          <w:bCs/>
          <w:lang w:eastAsia="it-IT"/>
        </w:rPr>
        <w:t>2]art</w:t>
      </w:r>
      <w:proofErr w:type="gramEnd"/>
      <w:r w:rsidRPr="006A21FD">
        <w:rPr>
          <w:rFonts w:eastAsia="Times New Roman" w:cs="Times New Roman"/>
          <w:b/>
          <w:bCs/>
          <w:lang w:eastAsia="it-IT"/>
        </w:rPr>
        <w:t xml:space="preserve"> – Guardando la città metro per metro</w:t>
      </w:r>
      <w:r w:rsidR="006A21FD">
        <w:rPr>
          <w:rFonts w:eastAsia="Times New Roman" w:cs="Times New Roman"/>
          <w:b/>
          <w:bCs/>
          <w:lang w:eastAsia="it-IT"/>
        </w:rPr>
        <w:br/>
      </w:r>
      <w:r w:rsidRPr="006A21FD">
        <w:rPr>
          <w:rFonts w:eastAsia="Times New Roman" w:cs="Times New Roman"/>
          <w:lang w:eastAsia="it-IT"/>
        </w:rPr>
        <w:t>Spazio Q35, Living Room</w:t>
      </w:r>
      <w:r w:rsidR="006A21FD">
        <w:rPr>
          <w:rFonts w:eastAsia="Times New Roman" w:cs="Times New Roman"/>
          <w:b/>
          <w:bCs/>
          <w:lang w:eastAsia="it-IT"/>
        </w:rPr>
        <w:br/>
      </w:r>
      <w:r w:rsidRPr="00A50168">
        <w:rPr>
          <w:rFonts w:eastAsia="Times New Roman" w:cs="Times New Roman"/>
          <w:lang w:eastAsia="it-IT"/>
        </w:rPr>
        <w:t xml:space="preserve">L’iniziativa intende coinvolgere la città su alcuni temi del progetto di ricerca S[m2]art, finanziato dal MIUR e vincitore del bando Smart </w:t>
      </w:r>
      <w:proofErr w:type="spellStart"/>
      <w:r w:rsidRPr="00A50168">
        <w:rPr>
          <w:rFonts w:eastAsia="Times New Roman" w:cs="Times New Roman"/>
          <w:lang w:eastAsia="it-IT"/>
        </w:rPr>
        <w:t>Cities</w:t>
      </w:r>
      <w:proofErr w:type="spellEnd"/>
      <w:r w:rsidRPr="00A50168">
        <w:rPr>
          <w:rFonts w:eastAsia="Times New Roman" w:cs="Times New Roman"/>
          <w:lang w:eastAsia="it-IT"/>
        </w:rPr>
        <w:t xml:space="preserve"> and </w:t>
      </w:r>
      <w:proofErr w:type="spellStart"/>
      <w:r w:rsidRPr="00A50168">
        <w:rPr>
          <w:rFonts w:eastAsia="Times New Roman" w:cs="Times New Roman"/>
          <w:lang w:eastAsia="it-IT"/>
        </w:rPr>
        <w:t>Communities</w:t>
      </w:r>
      <w:proofErr w:type="spellEnd"/>
      <w:r w:rsidRPr="00A50168">
        <w:rPr>
          <w:rFonts w:eastAsia="Times New Roman" w:cs="Times New Roman"/>
          <w:lang w:eastAsia="it-IT"/>
        </w:rPr>
        <w:t>. Tutti sono invitati a votare i servizi proposti, suggerendo come implementare e migliorare il progetto.</w:t>
      </w:r>
      <w:r w:rsidR="007C3075">
        <w:rPr>
          <w:rFonts w:eastAsia="Times New Roman" w:cs="Times New Roman"/>
          <w:lang w:eastAsia="it-IT"/>
        </w:rPr>
        <w:t xml:space="preserve"> A cura di Politecnico di Torino.</w:t>
      </w:r>
    </w:p>
    <w:p w:rsidR="00A50168" w:rsidRPr="00A50168" w:rsidRDefault="00A50168" w:rsidP="006A21FD">
      <w:pPr>
        <w:spacing w:before="100" w:beforeAutospacing="1" w:after="100" w:afterAutospacing="1" w:line="240" w:lineRule="auto"/>
        <w:outlineLvl w:val="1"/>
        <w:rPr>
          <w:rFonts w:eastAsia="Times New Roman" w:cs="Times New Roman"/>
          <w:b/>
          <w:bCs/>
          <w:lang w:eastAsia="it-IT"/>
        </w:rPr>
      </w:pPr>
      <w:r w:rsidRPr="006A21FD">
        <w:rPr>
          <w:rFonts w:eastAsia="Times New Roman" w:cs="Times New Roman"/>
          <w:b/>
          <w:bCs/>
          <w:lang w:eastAsia="it-IT"/>
        </w:rPr>
        <w:t xml:space="preserve">Urban </w:t>
      </w:r>
      <w:proofErr w:type="spellStart"/>
      <w:r w:rsidRPr="006A21FD">
        <w:rPr>
          <w:rFonts w:eastAsia="Times New Roman" w:cs="Times New Roman"/>
          <w:b/>
          <w:bCs/>
          <w:lang w:eastAsia="it-IT"/>
        </w:rPr>
        <w:t>Interiors</w:t>
      </w:r>
      <w:proofErr w:type="spellEnd"/>
      <w:r w:rsidRPr="006A21FD">
        <w:rPr>
          <w:rFonts w:eastAsia="Times New Roman" w:cs="Times New Roman"/>
          <w:b/>
          <w:bCs/>
          <w:lang w:eastAsia="it-IT"/>
        </w:rPr>
        <w:t>. Un’altra forma dello spazio pubblico</w:t>
      </w:r>
      <w:r w:rsidR="006A21FD">
        <w:rPr>
          <w:rFonts w:eastAsia="Times New Roman" w:cs="Times New Roman"/>
          <w:b/>
          <w:bCs/>
          <w:lang w:eastAsia="it-IT"/>
        </w:rPr>
        <w:br/>
      </w:r>
      <w:r w:rsidRPr="006A21FD">
        <w:rPr>
          <w:rFonts w:eastAsia="Times New Roman" w:cs="Times New Roman"/>
          <w:lang w:eastAsia="it-IT"/>
        </w:rPr>
        <w:t>Spazio Q35, Living Room</w:t>
      </w:r>
      <w:r w:rsidR="006A21FD">
        <w:rPr>
          <w:rFonts w:eastAsia="Times New Roman" w:cs="Times New Roman"/>
          <w:b/>
          <w:bCs/>
          <w:lang w:eastAsia="it-IT"/>
        </w:rPr>
        <w:br/>
      </w:r>
      <w:r w:rsidRPr="00A50168">
        <w:rPr>
          <w:rFonts w:eastAsia="Times New Roman" w:cs="Times New Roman"/>
          <w:lang w:eastAsia="it-IT"/>
        </w:rPr>
        <w:t xml:space="preserve">Gli Urban </w:t>
      </w:r>
      <w:proofErr w:type="spellStart"/>
      <w:r w:rsidRPr="00A50168">
        <w:rPr>
          <w:rFonts w:eastAsia="Times New Roman" w:cs="Times New Roman"/>
          <w:lang w:eastAsia="it-IT"/>
        </w:rPr>
        <w:t>Interiors</w:t>
      </w:r>
      <w:proofErr w:type="spellEnd"/>
      <w:r w:rsidRPr="00A50168">
        <w:rPr>
          <w:rFonts w:eastAsia="Times New Roman" w:cs="Times New Roman"/>
          <w:lang w:eastAsia="it-IT"/>
        </w:rPr>
        <w:t xml:space="preserve"> sono spazi poco esposti e riparati, l’opposto dello spazio pubblico moderno: luminoso, trasparente e fluido. Non sono definibili dalle connotazioni morfologiche ma dagli usi, dalle relazioni, dai corpi che li abitano. Obiettivo della mostra è discutere dei modi in cui si riconfigura lo stare in pubblico nella città contemporanea.</w:t>
      </w:r>
      <w:r w:rsidR="007C3075">
        <w:rPr>
          <w:rFonts w:eastAsia="Times New Roman" w:cs="Times New Roman"/>
          <w:lang w:eastAsia="it-IT"/>
        </w:rPr>
        <w:t xml:space="preserve"> </w:t>
      </w:r>
      <w:r w:rsidR="006D6850">
        <w:rPr>
          <w:rFonts w:eastAsia="Times New Roman" w:cs="Times New Roman"/>
          <w:lang w:eastAsia="it-IT"/>
        </w:rPr>
        <w:t xml:space="preserve">Il tema sarà anche affrontato attraverso un incontro </w:t>
      </w:r>
      <w:r w:rsidR="006D6850" w:rsidRPr="006D6850">
        <w:rPr>
          <w:rFonts w:eastAsia="Times New Roman" w:cs="Times New Roman"/>
          <w:b/>
          <w:lang w:eastAsia="it-IT"/>
        </w:rPr>
        <w:t>sabato 27 maggio alle ore</w:t>
      </w:r>
      <w:r w:rsidR="006D6850">
        <w:rPr>
          <w:rFonts w:eastAsia="Times New Roman" w:cs="Times New Roman"/>
          <w:lang w:eastAsia="it-IT"/>
        </w:rPr>
        <w:t xml:space="preserve"> </w:t>
      </w:r>
      <w:r w:rsidR="006D6850" w:rsidRPr="006D6850">
        <w:rPr>
          <w:rFonts w:eastAsia="Times New Roman" w:cs="Times New Roman"/>
          <w:b/>
          <w:lang w:eastAsia="it-IT"/>
        </w:rPr>
        <w:t>14.00</w:t>
      </w:r>
      <w:r w:rsidR="006D6850">
        <w:rPr>
          <w:rFonts w:eastAsia="Times New Roman" w:cs="Times New Roman"/>
          <w:lang w:eastAsia="it-IT"/>
        </w:rPr>
        <w:t xml:space="preserve"> presso la Library dello Spazio Q35. </w:t>
      </w:r>
      <w:r w:rsidR="007C3075">
        <w:rPr>
          <w:rFonts w:eastAsia="Times New Roman" w:cs="Times New Roman"/>
          <w:lang w:eastAsia="it-IT"/>
        </w:rPr>
        <w:t>A cura di Politecnico di Torino.</w:t>
      </w:r>
      <w:r w:rsidR="006D6850">
        <w:rPr>
          <w:rFonts w:eastAsia="Times New Roman" w:cs="Times New Roman"/>
          <w:lang w:eastAsia="it-IT"/>
        </w:rPr>
        <w:t xml:space="preserve"> </w:t>
      </w:r>
    </w:p>
    <w:p w:rsidR="00A50168" w:rsidRPr="00A50168" w:rsidRDefault="00A50168" w:rsidP="006A21FD">
      <w:pPr>
        <w:spacing w:before="100" w:beforeAutospacing="1" w:after="100" w:afterAutospacing="1" w:line="240" w:lineRule="auto"/>
        <w:outlineLvl w:val="1"/>
        <w:rPr>
          <w:rFonts w:eastAsia="Times New Roman" w:cs="Times New Roman"/>
          <w:b/>
          <w:bCs/>
          <w:lang w:eastAsia="it-IT"/>
        </w:rPr>
      </w:pPr>
      <w:r w:rsidRPr="006A21FD">
        <w:rPr>
          <w:rFonts w:eastAsia="Times New Roman" w:cs="Times New Roman"/>
          <w:b/>
          <w:bCs/>
          <w:lang w:eastAsia="it-IT"/>
        </w:rPr>
        <w:t>Genesi</w:t>
      </w:r>
      <w:r w:rsidR="006A21FD">
        <w:rPr>
          <w:rFonts w:eastAsia="Times New Roman" w:cs="Times New Roman"/>
          <w:b/>
          <w:bCs/>
          <w:lang w:eastAsia="it-IT"/>
        </w:rPr>
        <w:br/>
      </w:r>
      <w:r w:rsidRPr="006A21FD">
        <w:rPr>
          <w:rFonts w:eastAsia="Times New Roman" w:cs="Times New Roman"/>
          <w:lang w:eastAsia="it-IT"/>
        </w:rPr>
        <w:t>Spazio Q35, Living Room</w:t>
      </w:r>
      <w:r w:rsidR="006A21FD">
        <w:rPr>
          <w:rFonts w:eastAsia="Times New Roman" w:cs="Times New Roman"/>
          <w:b/>
          <w:bCs/>
          <w:lang w:eastAsia="it-IT"/>
        </w:rPr>
        <w:br/>
      </w:r>
      <w:r w:rsidRPr="00A50168">
        <w:rPr>
          <w:rFonts w:eastAsia="Times New Roman" w:cs="Times New Roman"/>
          <w:lang w:eastAsia="it-IT"/>
        </w:rPr>
        <w:t>Un’installazione in legno compensato di pioppo che si contrappone ai consueti modi e spazi dell’abitare, eccessivamente razionali, sperimentando una riappropriazione della città attraverso forme e materiali ispirati alla natura.</w:t>
      </w:r>
      <w:r w:rsidR="007C3075">
        <w:rPr>
          <w:rFonts w:eastAsia="Times New Roman" w:cs="Times New Roman"/>
          <w:lang w:eastAsia="it-IT"/>
        </w:rPr>
        <w:t xml:space="preserve"> </w:t>
      </w:r>
      <w:r w:rsidR="00595234">
        <w:rPr>
          <w:rFonts w:eastAsia="Times New Roman" w:cs="Times New Roman"/>
          <w:lang w:eastAsia="it-IT"/>
        </w:rPr>
        <w:t xml:space="preserve">Il tema dell’architettura parassita sarà anche affrontato in un incontro </w:t>
      </w:r>
      <w:r w:rsidR="00595234" w:rsidRPr="00595234">
        <w:rPr>
          <w:rFonts w:eastAsia="Times New Roman" w:cs="Times New Roman"/>
          <w:b/>
          <w:lang w:eastAsia="it-IT"/>
        </w:rPr>
        <w:t>sabato 27 maggio alle ore 14.00</w:t>
      </w:r>
      <w:r w:rsidR="00595234">
        <w:rPr>
          <w:rFonts w:eastAsia="Times New Roman" w:cs="Times New Roman"/>
          <w:lang w:eastAsia="it-IT"/>
        </w:rPr>
        <w:t xml:space="preserve"> presso la sala Kitchen dello Spazio Q35. </w:t>
      </w:r>
      <w:r w:rsidR="007C3075">
        <w:rPr>
          <w:rFonts w:eastAsia="Times New Roman" w:cs="Times New Roman"/>
          <w:lang w:eastAsia="it-IT"/>
        </w:rPr>
        <w:t xml:space="preserve">A cura di </w:t>
      </w:r>
      <w:proofErr w:type="spellStart"/>
      <w:r w:rsidR="007C3075">
        <w:rPr>
          <w:rFonts w:eastAsia="Times New Roman" w:cs="Times New Roman"/>
          <w:lang w:eastAsia="it-IT"/>
        </w:rPr>
        <w:t>Paracity</w:t>
      </w:r>
      <w:proofErr w:type="spellEnd"/>
      <w:r w:rsidR="00595234">
        <w:rPr>
          <w:rFonts w:eastAsia="Times New Roman" w:cs="Times New Roman"/>
          <w:lang w:eastAsia="it-IT"/>
        </w:rPr>
        <w:t>.</w:t>
      </w:r>
    </w:p>
    <w:p w:rsidR="006A21FD" w:rsidRPr="006A21FD" w:rsidRDefault="006A21FD" w:rsidP="00A50168">
      <w:pPr>
        <w:pStyle w:val="Titolo2"/>
        <w:rPr>
          <w:rFonts w:asciiTheme="minorHAnsi" w:hAnsiTheme="minorHAnsi"/>
          <w:sz w:val="22"/>
          <w:szCs w:val="22"/>
        </w:rPr>
      </w:pPr>
    </w:p>
    <w:p w:rsidR="006A21FD" w:rsidRPr="006A21FD" w:rsidRDefault="006A21FD" w:rsidP="00A50168">
      <w:pPr>
        <w:pStyle w:val="Titolo2"/>
        <w:rPr>
          <w:rFonts w:asciiTheme="minorHAnsi" w:hAnsiTheme="minorHAnsi"/>
          <w:sz w:val="22"/>
          <w:szCs w:val="22"/>
        </w:rPr>
      </w:pPr>
      <w:r w:rsidRPr="006A21FD">
        <w:rPr>
          <w:rFonts w:asciiTheme="minorHAnsi" w:hAnsiTheme="minorHAnsi"/>
          <w:sz w:val="22"/>
          <w:szCs w:val="22"/>
        </w:rPr>
        <w:t>In altre sedi</w:t>
      </w:r>
    </w:p>
    <w:p w:rsidR="00A50168" w:rsidRPr="006A21FD" w:rsidRDefault="00A50168" w:rsidP="006A21FD">
      <w:pPr>
        <w:pStyle w:val="Titolo2"/>
        <w:rPr>
          <w:rFonts w:asciiTheme="minorHAnsi" w:hAnsiTheme="minorHAnsi"/>
          <w:b w:val="0"/>
          <w:sz w:val="22"/>
          <w:szCs w:val="22"/>
        </w:rPr>
      </w:pPr>
      <w:r w:rsidRPr="006A21FD">
        <w:rPr>
          <w:rFonts w:asciiTheme="minorHAnsi" w:hAnsiTheme="minorHAnsi"/>
          <w:sz w:val="22"/>
          <w:szCs w:val="22"/>
        </w:rPr>
        <w:t>Spazi Educa(t)</w:t>
      </w:r>
      <w:proofErr w:type="spellStart"/>
      <w:r w:rsidRPr="006A21FD">
        <w:rPr>
          <w:rFonts w:asciiTheme="minorHAnsi" w:hAnsiTheme="minorHAnsi"/>
          <w:sz w:val="22"/>
          <w:szCs w:val="22"/>
        </w:rPr>
        <w:t>tivi</w:t>
      </w:r>
      <w:proofErr w:type="spellEnd"/>
      <w:r w:rsidR="006A21FD">
        <w:rPr>
          <w:rFonts w:asciiTheme="minorHAnsi" w:hAnsiTheme="minorHAnsi"/>
          <w:sz w:val="22"/>
          <w:szCs w:val="22"/>
        </w:rPr>
        <w:br/>
      </w:r>
      <w:r w:rsidRPr="006A21FD">
        <w:rPr>
          <w:rFonts w:asciiTheme="minorHAnsi" w:hAnsiTheme="minorHAnsi"/>
          <w:b w:val="0"/>
          <w:sz w:val="22"/>
          <w:szCs w:val="22"/>
        </w:rPr>
        <w:t>Dal 25 maggio al 12 giugno 2017</w:t>
      </w:r>
      <w:r w:rsidR="006A21FD" w:rsidRPr="006A21FD">
        <w:rPr>
          <w:rFonts w:asciiTheme="minorHAnsi" w:hAnsiTheme="minorHAnsi"/>
          <w:b w:val="0"/>
          <w:sz w:val="22"/>
          <w:szCs w:val="22"/>
        </w:rPr>
        <w:br/>
      </w:r>
      <w:r w:rsidRPr="006A21FD">
        <w:rPr>
          <w:rFonts w:asciiTheme="minorHAnsi" w:hAnsiTheme="minorHAnsi"/>
          <w:b w:val="0"/>
          <w:sz w:val="22"/>
          <w:szCs w:val="22"/>
        </w:rPr>
        <w:t>Via Teofilo Rossi, angolo via Giuseppe Luigi Lagrange</w:t>
      </w:r>
      <w:r w:rsidR="006A21FD">
        <w:rPr>
          <w:rFonts w:asciiTheme="minorHAnsi" w:hAnsiTheme="minorHAnsi"/>
          <w:b w:val="0"/>
          <w:sz w:val="22"/>
          <w:szCs w:val="22"/>
        </w:rPr>
        <w:br/>
      </w:r>
      <w:r w:rsidRPr="006A21FD">
        <w:rPr>
          <w:rFonts w:asciiTheme="minorHAnsi" w:hAnsiTheme="minorHAnsi"/>
          <w:b w:val="0"/>
          <w:sz w:val="22"/>
          <w:szCs w:val="22"/>
        </w:rPr>
        <w:t xml:space="preserve">Il progetto </w:t>
      </w:r>
      <w:proofErr w:type="spellStart"/>
      <w:r w:rsidRPr="006A21FD">
        <w:rPr>
          <w:rFonts w:asciiTheme="minorHAnsi" w:hAnsiTheme="minorHAnsi"/>
          <w:b w:val="0"/>
          <w:sz w:val="22"/>
          <w:szCs w:val="22"/>
        </w:rPr>
        <w:t>Courtyard</w:t>
      </w:r>
      <w:proofErr w:type="spellEnd"/>
      <w:r w:rsidRPr="006A21FD">
        <w:rPr>
          <w:rFonts w:asciiTheme="minorHAnsi" w:hAnsiTheme="minorHAnsi"/>
          <w:b w:val="0"/>
          <w:sz w:val="22"/>
          <w:szCs w:val="22"/>
        </w:rPr>
        <w:t xml:space="preserve"> Playground, che ASF Piemonte sta realizzando presso la scuola Albert </w:t>
      </w:r>
      <w:proofErr w:type="spellStart"/>
      <w:r w:rsidRPr="006A21FD">
        <w:rPr>
          <w:rFonts w:asciiTheme="minorHAnsi" w:hAnsiTheme="minorHAnsi"/>
          <w:b w:val="0"/>
          <w:sz w:val="22"/>
          <w:szCs w:val="22"/>
        </w:rPr>
        <w:t>Sabin</w:t>
      </w:r>
      <w:proofErr w:type="spellEnd"/>
      <w:r w:rsidRPr="006A21FD">
        <w:rPr>
          <w:rFonts w:asciiTheme="minorHAnsi" w:hAnsiTheme="minorHAnsi"/>
          <w:b w:val="0"/>
          <w:sz w:val="22"/>
          <w:szCs w:val="22"/>
        </w:rPr>
        <w:t xml:space="preserve"> in Barriera di Milano a Torino, si è aperto al mondo dei fotografi con un concorso dal titolo Spazi </w:t>
      </w:r>
      <w:proofErr w:type="spellStart"/>
      <w:r w:rsidRPr="006A21FD">
        <w:rPr>
          <w:rFonts w:asciiTheme="minorHAnsi" w:hAnsiTheme="minorHAnsi"/>
          <w:b w:val="0"/>
          <w:sz w:val="22"/>
          <w:szCs w:val="22"/>
        </w:rPr>
        <w:t>Educat</w:t>
      </w:r>
      <w:proofErr w:type="spellEnd"/>
      <w:r w:rsidRPr="006A21FD">
        <w:rPr>
          <w:rFonts w:asciiTheme="minorHAnsi" w:hAnsiTheme="minorHAnsi"/>
          <w:b w:val="0"/>
          <w:sz w:val="22"/>
          <w:szCs w:val="22"/>
        </w:rPr>
        <w:t>(t)ivi, con l’obiettivo di riportare l’attenzione sugli spazi ludici. Le immagini vincitrici sono le protagoniste della mostra nel centro storico della città.</w:t>
      </w:r>
      <w:r w:rsidR="007C3075">
        <w:rPr>
          <w:rFonts w:asciiTheme="minorHAnsi" w:hAnsiTheme="minorHAnsi"/>
          <w:b w:val="0"/>
          <w:sz w:val="22"/>
          <w:szCs w:val="22"/>
        </w:rPr>
        <w:t xml:space="preserve"> A cura di Architetti Senza Frontiere Piemonte.</w:t>
      </w:r>
    </w:p>
    <w:p w:rsidR="00A50168" w:rsidRPr="006A21FD" w:rsidRDefault="00A50168" w:rsidP="006A21FD">
      <w:pPr>
        <w:pStyle w:val="Titolo2"/>
        <w:rPr>
          <w:rFonts w:asciiTheme="minorHAnsi" w:hAnsiTheme="minorHAnsi"/>
          <w:b w:val="0"/>
          <w:sz w:val="22"/>
          <w:szCs w:val="22"/>
        </w:rPr>
      </w:pPr>
      <w:r w:rsidRPr="006A21FD">
        <w:rPr>
          <w:rFonts w:asciiTheme="minorHAnsi" w:hAnsiTheme="minorHAnsi"/>
          <w:sz w:val="22"/>
          <w:szCs w:val="22"/>
        </w:rPr>
        <w:t xml:space="preserve">Social world / social </w:t>
      </w:r>
      <w:proofErr w:type="spellStart"/>
      <w:r w:rsidRPr="006A21FD">
        <w:rPr>
          <w:rFonts w:asciiTheme="minorHAnsi" w:hAnsiTheme="minorHAnsi"/>
          <w:sz w:val="22"/>
          <w:szCs w:val="22"/>
        </w:rPr>
        <w:t>wall</w:t>
      </w:r>
      <w:proofErr w:type="spellEnd"/>
      <w:r w:rsidRPr="006A21FD">
        <w:rPr>
          <w:rFonts w:asciiTheme="minorHAnsi" w:hAnsiTheme="minorHAnsi"/>
          <w:sz w:val="22"/>
          <w:szCs w:val="22"/>
        </w:rPr>
        <w:t>. Un avamposto per gli artisti di Barriera</w:t>
      </w:r>
      <w:r w:rsidR="006A21FD">
        <w:rPr>
          <w:rFonts w:asciiTheme="minorHAnsi" w:hAnsiTheme="minorHAnsi"/>
          <w:sz w:val="22"/>
          <w:szCs w:val="22"/>
        </w:rPr>
        <w:br/>
      </w:r>
      <w:r w:rsidRPr="006A21FD">
        <w:rPr>
          <w:rFonts w:asciiTheme="minorHAnsi" w:hAnsiTheme="minorHAnsi"/>
          <w:b w:val="0"/>
          <w:sz w:val="22"/>
          <w:szCs w:val="22"/>
        </w:rPr>
        <w:t>Dal 26 maggio 2017 ore 16:00</w:t>
      </w:r>
      <w:r w:rsidR="006A21FD">
        <w:rPr>
          <w:rFonts w:asciiTheme="minorHAnsi" w:hAnsiTheme="minorHAnsi"/>
          <w:b w:val="0"/>
          <w:sz w:val="22"/>
          <w:szCs w:val="22"/>
        </w:rPr>
        <w:br/>
      </w:r>
      <w:r w:rsidRPr="006A21FD">
        <w:rPr>
          <w:rFonts w:asciiTheme="minorHAnsi" w:hAnsiTheme="minorHAnsi"/>
          <w:b w:val="0"/>
          <w:sz w:val="22"/>
          <w:szCs w:val="22"/>
        </w:rPr>
        <w:t>Scuola Media Benedetto Croce</w:t>
      </w:r>
      <w:r w:rsidR="006A21FD" w:rsidRPr="006A21FD">
        <w:rPr>
          <w:rFonts w:asciiTheme="minorHAnsi" w:hAnsiTheme="minorHAnsi"/>
          <w:b w:val="0"/>
          <w:sz w:val="22"/>
          <w:szCs w:val="22"/>
        </w:rPr>
        <w:br/>
      </w:r>
      <w:r w:rsidRPr="006A21FD">
        <w:rPr>
          <w:rFonts w:asciiTheme="minorHAnsi" w:hAnsiTheme="minorHAnsi"/>
          <w:b w:val="0"/>
          <w:sz w:val="22"/>
          <w:szCs w:val="22"/>
        </w:rPr>
        <w:t xml:space="preserve">Il progetto coinvolge gli alunni della scuola “B. Croce”, coordinati dagli artisti Alessandro </w:t>
      </w:r>
      <w:proofErr w:type="spellStart"/>
      <w:r w:rsidRPr="006A21FD">
        <w:rPr>
          <w:rFonts w:asciiTheme="minorHAnsi" w:hAnsiTheme="minorHAnsi"/>
          <w:b w:val="0"/>
          <w:sz w:val="22"/>
          <w:szCs w:val="22"/>
        </w:rPr>
        <w:t>Bulgini</w:t>
      </w:r>
      <w:proofErr w:type="spellEnd"/>
      <w:r w:rsidRPr="006A21FD">
        <w:rPr>
          <w:rFonts w:asciiTheme="minorHAnsi" w:hAnsiTheme="minorHAnsi"/>
          <w:b w:val="0"/>
          <w:sz w:val="22"/>
          <w:szCs w:val="22"/>
        </w:rPr>
        <w:t xml:space="preserve"> e Alessandro </w:t>
      </w:r>
      <w:proofErr w:type="spellStart"/>
      <w:r w:rsidRPr="006A21FD">
        <w:rPr>
          <w:rFonts w:asciiTheme="minorHAnsi" w:hAnsiTheme="minorHAnsi"/>
          <w:b w:val="0"/>
          <w:sz w:val="22"/>
          <w:szCs w:val="22"/>
        </w:rPr>
        <w:t>Rivoir</w:t>
      </w:r>
      <w:proofErr w:type="spellEnd"/>
      <w:r w:rsidRPr="006A21FD">
        <w:rPr>
          <w:rFonts w:asciiTheme="minorHAnsi" w:hAnsiTheme="minorHAnsi"/>
          <w:b w:val="0"/>
          <w:sz w:val="22"/>
          <w:szCs w:val="22"/>
        </w:rPr>
        <w:t>, che vivono e operano in Barriera di Milano, con l’intento di valorizzare al quartiere: quattro interventi artistici realizzati da e con i ragazzi, sull’involucro della scuola, per raccontare il mondo che ciascuna delle classi contiene.</w:t>
      </w:r>
      <w:r w:rsidR="007C3075">
        <w:rPr>
          <w:rFonts w:asciiTheme="minorHAnsi" w:hAnsiTheme="minorHAnsi"/>
          <w:b w:val="0"/>
          <w:sz w:val="22"/>
          <w:szCs w:val="22"/>
        </w:rPr>
        <w:t xml:space="preserve"> A cura di </w:t>
      </w:r>
      <w:r w:rsidR="007C3075" w:rsidRPr="007C3075">
        <w:rPr>
          <w:rFonts w:asciiTheme="minorHAnsi" w:hAnsiTheme="minorHAnsi"/>
          <w:b w:val="0"/>
          <w:sz w:val="22"/>
          <w:szCs w:val="22"/>
        </w:rPr>
        <w:t>Scuola Media Benedetto Croce</w:t>
      </w:r>
      <w:r w:rsidR="007C3075">
        <w:rPr>
          <w:rFonts w:asciiTheme="minorHAnsi" w:hAnsiTheme="minorHAnsi"/>
          <w:b w:val="0"/>
          <w:sz w:val="22"/>
          <w:szCs w:val="22"/>
        </w:rPr>
        <w:t>.</w:t>
      </w:r>
    </w:p>
    <w:p w:rsidR="00A50168" w:rsidRPr="006A21FD" w:rsidRDefault="00A50168" w:rsidP="00276672">
      <w:pPr>
        <w:spacing w:after="0" w:line="240" w:lineRule="auto"/>
      </w:pPr>
    </w:p>
    <w:sectPr w:rsidR="00A50168" w:rsidRPr="006A21F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406" w:rsidRDefault="00980406" w:rsidP="00980406">
      <w:pPr>
        <w:spacing w:after="0" w:line="240" w:lineRule="auto"/>
      </w:pPr>
      <w:r>
        <w:separator/>
      </w:r>
    </w:p>
  </w:endnote>
  <w:endnote w:type="continuationSeparator" w:id="0">
    <w:p w:rsidR="00980406" w:rsidRDefault="00980406" w:rsidP="0098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627" w:rsidRDefault="00E1462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627" w:rsidRPr="00E14627" w:rsidRDefault="00E14627" w:rsidP="00E14627">
    <w:pPr>
      <w:pStyle w:val="NormaleWeb"/>
      <w:spacing w:after="0" w:afterAutospacing="0"/>
      <w:rPr>
        <w:rFonts w:asciiTheme="minorHAnsi" w:hAnsiTheme="minorHAnsi"/>
        <w:sz w:val="18"/>
        <w:szCs w:val="18"/>
      </w:rPr>
    </w:pPr>
    <w:r w:rsidRPr="00E14627">
      <w:rPr>
        <w:rFonts w:asciiTheme="minorHAnsi" w:hAnsiTheme="minorHAnsi"/>
        <w:b/>
        <w:sz w:val="18"/>
        <w:szCs w:val="18"/>
      </w:rPr>
      <w:t>Ufficio Stampa Fondazione per l’architettura / Torino</w:t>
    </w:r>
    <w:r w:rsidRPr="00E14627">
      <w:rPr>
        <w:rFonts w:asciiTheme="minorHAnsi" w:hAnsiTheme="minorHAnsi"/>
        <w:sz w:val="18"/>
        <w:szCs w:val="18"/>
      </w:rPr>
      <w:br/>
      <w:t xml:space="preserve">Raffaella Bucci T. 011 5360514 | M. 347 0442782 | </w:t>
    </w:r>
    <w:hyperlink r:id="rId1" w:history="1">
      <w:r w:rsidRPr="00E14627">
        <w:rPr>
          <w:rStyle w:val="Collegamentoipertestuale"/>
          <w:rFonts w:asciiTheme="minorHAnsi" w:hAnsiTheme="minorHAnsi"/>
          <w:sz w:val="18"/>
          <w:szCs w:val="18"/>
        </w:rPr>
        <w:t>r.bucci@fondazioneperlarchitettura.it</w:t>
      </w:r>
    </w:hyperlink>
    <w:r w:rsidRPr="00E14627">
      <w:rPr>
        <w:rFonts w:asciiTheme="minorHAnsi" w:hAnsiTheme="minorHAnsi"/>
        <w:sz w:val="18"/>
        <w:szCs w:val="18"/>
      </w:rPr>
      <w:t xml:space="preserve"> </w:t>
    </w:r>
    <w:r w:rsidRPr="00E14627">
      <w:rPr>
        <w:rFonts w:asciiTheme="minorHAnsi" w:hAnsiTheme="minorHAnsi"/>
        <w:sz w:val="18"/>
        <w:szCs w:val="18"/>
      </w:rPr>
      <w:br/>
      <w:t xml:space="preserve">Giulia Gasverde T. 011 5360513 | M. 347 5077292 | </w:t>
    </w:r>
    <w:hyperlink r:id="rId2" w:history="1">
      <w:r w:rsidRPr="00E14627">
        <w:rPr>
          <w:rStyle w:val="Collegamentoipertestuale"/>
          <w:rFonts w:asciiTheme="minorHAnsi" w:hAnsiTheme="minorHAnsi"/>
          <w:sz w:val="18"/>
          <w:szCs w:val="18"/>
        </w:rPr>
        <w:t>g.gasverde@fondazioneperlarchitettura.it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627" w:rsidRDefault="00E1462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406" w:rsidRDefault="00980406" w:rsidP="00980406">
      <w:pPr>
        <w:spacing w:after="0" w:line="240" w:lineRule="auto"/>
      </w:pPr>
      <w:r>
        <w:separator/>
      </w:r>
    </w:p>
  </w:footnote>
  <w:footnote w:type="continuationSeparator" w:id="0">
    <w:p w:rsidR="00980406" w:rsidRDefault="00980406" w:rsidP="00980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627" w:rsidRDefault="00E1462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627" w:rsidRDefault="00E1462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627" w:rsidRDefault="00E1462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87D6D"/>
    <w:multiLevelType w:val="multilevel"/>
    <w:tmpl w:val="290C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79"/>
    <w:rsid w:val="000302FF"/>
    <w:rsid w:val="00034978"/>
    <w:rsid w:val="0016498D"/>
    <w:rsid w:val="00276672"/>
    <w:rsid w:val="002F0B08"/>
    <w:rsid w:val="00472BF0"/>
    <w:rsid w:val="0055266B"/>
    <w:rsid w:val="00595234"/>
    <w:rsid w:val="006A21FD"/>
    <w:rsid w:val="006D6850"/>
    <w:rsid w:val="006D7B6F"/>
    <w:rsid w:val="007C3075"/>
    <w:rsid w:val="009437CB"/>
    <w:rsid w:val="00980406"/>
    <w:rsid w:val="00A50168"/>
    <w:rsid w:val="00AF35AF"/>
    <w:rsid w:val="00BB6A79"/>
    <w:rsid w:val="00C84AE2"/>
    <w:rsid w:val="00D958C2"/>
    <w:rsid w:val="00DD6E38"/>
    <w:rsid w:val="00E14627"/>
    <w:rsid w:val="00FE6F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CE763-3091-4A06-906D-C3BDC437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03497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34978"/>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034978"/>
    <w:rPr>
      <w:color w:val="0000FF"/>
      <w:u w:val="single"/>
    </w:rPr>
  </w:style>
  <w:style w:type="paragraph" w:styleId="NormaleWeb">
    <w:name w:val="Normal (Web)"/>
    <w:basedOn w:val="Normale"/>
    <w:uiPriority w:val="99"/>
    <w:unhideWhenUsed/>
    <w:rsid w:val="0003497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F35AF"/>
    <w:rPr>
      <w:b/>
      <w:bCs/>
    </w:rPr>
  </w:style>
  <w:style w:type="paragraph" w:styleId="Intestazione">
    <w:name w:val="header"/>
    <w:basedOn w:val="Normale"/>
    <w:link w:val="IntestazioneCarattere"/>
    <w:uiPriority w:val="99"/>
    <w:unhideWhenUsed/>
    <w:rsid w:val="009804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0406"/>
  </w:style>
  <w:style w:type="paragraph" w:styleId="Pidipagina">
    <w:name w:val="footer"/>
    <w:basedOn w:val="Normale"/>
    <w:link w:val="PidipaginaCarattere"/>
    <w:uiPriority w:val="99"/>
    <w:unhideWhenUsed/>
    <w:rsid w:val="009804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0406"/>
  </w:style>
  <w:style w:type="character" w:customStyle="1" w:styleId="row1">
    <w:name w:val="row1"/>
    <w:basedOn w:val="Carpredefinitoparagrafo"/>
    <w:rsid w:val="007C3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22819">
      <w:bodyDiv w:val="1"/>
      <w:marLeft w:val="0"/>
      <w:marRight w:val="0"/>
      <w:marTop w:val="0"/>
      <w:marBottom w:val="0"/>
      <w:divBdr>
        <w:top w:val="none" w:sz="0" w:space="0" w:color="auto"/>
        <w:left w:val="none" w:sz="0" w:space="0" w:color="auto"/>
        <w:bottom w:val="none" w:sz="0" w:space="0" w:color="auto"/>
        <w:right w:val="none" w:sz="0" w:space="0" w:color="auto"/>
      </w:divBdr>
      <w:divsChild>
        <w:div w:id="1548567776">
          <w:marLeft w:val="0"/>
          <w:marRight w:val="0"/>
          <w:marTop w:val="0"/>
          <w:marBottom w:val="0"/>
          <w:divBdr>
            <w:top w:val="none" w:sz="0" w:space="0" w:color="auto"/>
            <w:left w:val="none" w:sz="0" w:space="0" w:color="auto"/>
            <w:bottom w:val="none" w:sz="0" w:space="0" w:color="auto"/>
            <w:right w:val="none" w:sz="0" w:space="0" w:color="auto"/>
          </w:divBdr>
        </w:div>
        <w:div w:id="1507020512">
          <w:marLeft w:val="0"/>
          <w:marRight w:val="0"/>
          <w:marTop w:val="0"/>
          <w:marBottom w:val="0"/>
          <w:divBdr>
            <w:top w:val="none" w:sz="0" w:space="0" w:color="auto"/>
            <w:left w:val="none" w:sz="0" w:space="0" w:color="auto"/>
            <w:bottom w:val="none" w:sz="0" w:space="0" w:color="auto"/>
            <w:right w:val="none" w:sz="0" w:space="0" w:color="auto"/>
          </w:divBdr>
        </w:div>
      </w:divsChild>
    </w:div>
    <w:div w:id="390424528">
      <w:bodyDiv w:val="1"/>
      <w:marLeft w:val="0"/>
      <w:marRight w:val="0"/>
      <w:marTop w:val="0"/>
      <w:marBottom w:val="0"/>
      <w:divBdr>
        <w:top w:val="none" w:sz="0" w:space="0" w:color="auto"/>
        <w:left w:val="none" w:sz="0" w:space="0" w:color="auto"/>
        <w:bottom w:val="none" w:sz="0" w:space="0" w:color="auto"/>
        <w:right w:val="none" w:sz="0" w:space="0" w:color="auto"/>
      </w:divBdr>
      <w:divsChild>
        <w:div w:id="1694261194">
          <w:marLeft w:val="0"/>
          <w:marRight w:val="0"/>
          <w:marTop w:val="0"/>
          <w:marBottom w:val="0"/>
          <w:divBdr>
            <w:top w:val="none" w:sz="0" w:space="0" w:color="auto"/>
            <w:left w:val="none" w:sz="0" w:space="0" w:color="auto"/>
            <w:bottom w:val="none" w:sz="0" w:space="0" w:color="auto"/>
            <w:right w:val="none" w:sz="0" w:space="0" w:color="auto"/>
          </w:divBdr>
        </w:div>
        <w:div w:id="1958677321">
          <w:marLeft w:val="0"/>
          <w:marRight w:val="0"/>
          <w:marTop w:val="0"/>
          <w:marBottom w:val="0"/>
          <w:divBdr>
            <w:top w:val="none" w:sz="0" w:space="0" w:color="auto"/>
            <w:left w:val="none" w:sz="0" w:space="0" w:color="auto"/>
            <w:bottom w:val="none" w:sz="0" w:space="0" w:color="auto"/>
            <w:right w:val="none" w:sz="0" w:space="0" w:color="auto"/>
          </w:divBdr>
        </w:div>
        <w:div w:id="1992636230">
          <w:marLeft w:val="0"/>
          <w:marRight w:val="0"/>
          <w:marTop w:val="0"/>
          <w:marBottom w:val="0"/>
          <w:divBdr>
            <w:top w:val="none" w:sz="0" w:space="0" w:color="auto"/>
            <w:left w:val="none" w:sz="0" w:space="0" w:color="auto"/>
            <w:bottom w:val="none" w:sz="0" w:space="0" w:color="auto"/>
            <w:right w:val="none" w:sz="0" w:space="0" w:color="auto"/>
          </w:divBdr>
        </w:div>
        <w:div w:id="413094844">
          <w:marLeft w:val="0"/>
          <w:marRight w:val="0"/>
          <w:marTop w:val="0"/>
          <w:marBottom w:val="0"/>
          <w:divBdr>
            <w:top w:val="none" w:sz="0" w:space="0" w:color="auto"/>
            <w:left w:val="none" w:sz="0" w:space="0" w:color="auto"/>
            <w:bottom w:val="none" w:sz="0" w:space="0" w:color="auto"/>
            <w:right w:val="none" w:sz="0" w:space="0" w:color="auto"/>
          </w:divBdr>
        </w:div>
        <w:div w:id="1646621675">
          <w:marLeft w:val="0"/>
          <w:marRight w:val="0"/>
          <w:marTop w:val="0"/>
          <w:marBottom w:val="0"/>
          <w:divBdr>
            <w:top w:val="none" w:sz="0" w:space="0" w:color="auto"/>
            <w:left w:val="none" w:sz="0" w:space="0" w:color="auto"/>
            <w:bottom w:val="none" w:sz="0" w:space="0" w:color="auto"/>
            <w:right w:val="none" w:sz="0" w:space="0" w:color="auto"/>
          </w:divBdr>
        </w:div>
        <w:div w:id="785927691">
          <w:marLeft w:val="0"/>
          <w:marRight w:val="0"/>
          <w:marTop w:val="0"/>
          <w:marBottom w:val="0"/>
          <w:divBdr>
            <w:top w:val="none" w:sz="0" w:space="0" w:color="auto"/>
            <w:left w:val="none" w:sz="0" w:space="0" w:color="auto"/>
            <w:bottom w:val="none" w:sz="0" w:space="0" w:color="auto"/>
            <w:right w:val="none" w:sz="0" w:space="0" w:color="auto"/>
          </w:divBdr>
        </w:div>
        <w:div w:id="310446303">
          <w:marLeft w:val="0"/>
          <w:marRight w:val="0"/>
          <w:marTop w:val="0"/>
          <w:marBottom w:val="0"/>
          <w:divBdr>
            <w:top w:val="none" w:sz="0" w:space="0" w:color="auto"/>
            <w:left w:val="none" w:sz="0" w:space="0" w:color="auto"/>
            <w:bottom w:val="none" w:sz="0" w:space="0" w:color="auto"/>
            <w:right w:val="none" w:sz="0" w:space="0" w:color="auto"/>
          </w:divBdr>
        </w:div>
        <w:div w:id="1458793534">
          <w:marLeft w:val="0"/>
          <w:marRight w:val="0"/>
          <w:marTop w:val="0"/>
          <w:marBottom w:val="0"/>
          <w:divBdr>
            <w:top w:val="none" w:sz="0" w:space="0" w:color="auto"/>
            <w:left w:val="none" w:sz="0" w:space="0" w:color="auto"/>
            <w:bottom w:val="none" w:sz="0" w:space="0" w:color="auto"/>
            <w:right w:val="none" w:sz="0" w:space="0" w:color="auto"/>
          </w:divBdr>
        </w:div>
        <w:div w:id="795833202">
          <w:marLeft w:val="0"/>
          <w:marRight w:val="0"/>
          <w:marTop w:val="0"/>
          <w:marBottom w:val="0"/>
          <w:divBdr>
            <w:top w:val="none" w:sz="0" w:space="0" w:color="auto"/>
            <w:left w:val="none" w:sz="0" w:space="0" w:color="auto"/>
            <w:bottom w:val="none" w:sz="0" w:space="0" w:color="auto"/>
            <w:right w:val="none" w:sz="0" w:space="0" w:color="auto"/>
          </w:divBdr>
        </w:div>
      </w:divsChild>
    </w:div>
    <w:div w:id="616177648">
      <w:bodyDiv w:val="1"/>
      <w:marLeft w:val="0"/>
      <w:marRight w:val="0"/>
      <w:marTop w:val="0"/>
      <w:marBottom w:val="0"/>
      <w:divBdr>
        <w:top w:val="none" w:sz="0" w:space="0" w:color="auto"/>
        <w:left w:val="none" w:sz="0" w:space="0" w:color="auto"/>
        <w:bottom w:val="none" w:sz="0" w:space="0" w:color="auto"/>
        <w:right w:val="none" w:sz="0" w:space="0" w:color="auto"/>
      </w:divBdr>
    </w:div>
    <w:div w:id="661007961">
      <w:bodyDiv w:val="1"/>
      <w:marLeft w:val="0"/>
      <w:marRight w:val="0"/>
      <w:marTop w:val="0"/>
      <w:marBottom w:val="0"/>
      <w:divBdr>
        <w:top w:val="none" w:sz="0" w:space="0" w:color="auto"/>
        <w:left w:val="none" w:sz="0" w:space="0" w:color="auto"/>
        <w:bottom w:val="none" w:sz="0" w:space="0" w:color="auto"/>
        <w:right w:val="none" w:sz="0" w:space="0" w:color="auto"/>
      </w:divBdr>
      <w:divsChild>
        <w:div w:id="1227568319">
          <w:marLeft w:val="0"/>
          <w:marRight w:val="0"/>
          <w:marTop w:val="0"/>
          <w:marBottom w:val="0"/>
          <w:divBdr>
            <w:top w:val="none" w:sz="0" w:space="0" w:color="auto"/>
            <w:left w:val="none" w:sz="0" w:space="0" w:color="auto"/>
            <w:bottom w:val="none" w:sz="0" w:space="0" w:color="auto"/>
            <w:right w:val="none" w:sz="0" w:space="0" w:color="auto"/>
          </w:divBdr>
        </w:div>
        <w:div w:id="606542623">
          <w:marLeft w:val="0"/>
          <w:marRight w:val="0"/>
          <w:marTop w:val="0"/>
          <w:marBottom w:val="0"/>
          <w:divBdr>
            <w:top w:val="none" w:sz="0" w:space="0" w:color="auto"/>
            <w:left w:val="none" w:sz="0" w:space="0" w:color="auto"/>
            <w:bottom w:val="none" w:sz="0" w:space="0" w:color="auto"/>
            <w:right w:val="none" w:sz="0" w:space="0" w:color="auto"/>
          </w:divBdr>
        </w:div>
        <w:div w:id="2138133422">
          <w:marLeft w:val="0"/>
          <w:marRight w:val="0"/>
          <w:marTop w:val="0"/>
          <w:marBottom w:val="0"/>
          <w:divBdr>
            <w:top w:val="none" w:sz="0" w:space="0" w:color="auto"/>
            <w:left w:val="none" w:sz="0" w:space="0" w:color="auto"/>
            <w:bottom w:val="none" w:sz="0" w:space="0" w:color="auto"/>
            <w:right w:val="none" w:sz="0" w:space="0" w:color="auto"/>
          </w:divBdr>
        </w:div>
        <w:div w:id="1653175515">
          <w:marLeft w:val="0"/>
          <w:marRight w:val="0"/>
          <w:marTop w:val="0"/>
          <w:marBottom w:val="0"/>
          <w:divBdr>
            <w:top w:val="none" w:sz="0" w:space="0" w:color="auto"/>
            <w:left w:val="none" w:sz="0" w:space="0" w:color="auto"/>
            <w:bottom w:val="none" w:sz="0" w:space="0" w:color="auto"/>
            <w:right w:val="none" w:sz="0" w:space="0" w:color="auto"/>
          </w:divBdr>
        </w:div>
        <w:div w:id="703142042">
          <w:marLeft w:val="0"/>
          <w:marRight w:val="0"/>
          <w:marTop w:val="0"/>
          <w:marBottom w:val="0"/>
          <w:divBdr>
            <w:top w:val="none" w:sz="0" w:space="0" w:color="auto"/>
            <w:left w:val="none" w:sz="0" w:space="0" w:color="auto"/>
            <w:bottom w:val="none" w:sz="0" w:space="0" w:color="auto"/>
            <w:right w:val="none" w:sz="0" w:space="0" w:color="auto"/>
          </w:divBdr>
        </w:div>
        <w:div w:id="1422991929">
          <w:marLeft w:val="0"/>
          <w:marRight w:val="0"/>
          <w:marTop w:val="0"/>
          <w:marBottom w:val="0"/>
          <w:divBdr>
            <w:top w:val="none" w:sz="0" w:space="0" w:color="auto"/>
            <w:left w:val="none" w:sz="0" w:space="0" w:color="auto"/>
            <w:bottom w:val="none" w:sz="0" w:space="0" w:color="auto"/>
            <w:right w:val="none" w:sz="0" w:space="0" w:color="auto"/>
          </w:divBdr>
        </w:div>
        <w:div w:id="1856650010">
          <w:marLeft w:val="0"/>
          <w:marRight w:val="0"/>
          <w:marTop w:val="0"/>
          <w:marBottom w:val="0"/>
          <w:divBdr>
            <w:top w:val="none" w:sz="0" w:space="0" w:color="auto"/>
            <w:left w:val="none" w:sz="0" w:space="0" w:color="auto"/>
            <w:bottom w:val="none" w:sz="0" w:space="0" w:color="auto"/>
            <w:right w:val="none" w:sz="0" w:space="0" w:color="auto"/>
          </w:divBdr>
        </w:div>
        <w:div w:id="1562058315">
          <w:marLeft w:val="0"/>
          <w:marRight w:val="0"/>
          <w:marTop w:val="0"/>
          <w:marBottom w:val="0"/>
          <w:divBdr>
            <w:top w:val="none" w:sz="0" w:space="0" w:color="auto"/>
            <w:left w:val="none" w:sz="0" w:space="0" w:color="auto"/>
            <w:bottom w:val="none" w:sz="0" w:space="0" w:color="auto"/>
            <w:right w:val="none" w:sz="0" w:space="0" w:color="auto"/>
          </w:divBdr>
        </w:div>
        <w:div w:id="568804286">
          <w:marLeft w:val="0"/>
          <w:marRight w:val="0"/>
          <w:marTop w:val="0"/>
          <w:marBottom w:val="0"/>
          <w:divBdr>
            <w:top w:val="none" w:sz="0" w:space="0" w:color="auto"/>
            <w:left w:val="none" w:sz="0" w:space="0" w:color="auto"/>
            <w:bottom w:val="none" w:sz="0" w:space="0" w:color="auto"/>
            <w:right w:val="none" w:sz="0" w:space="0" w:color="auto"/>
          </w:divBdr>
        </w:div>
        <w:div w:id="1637490185">
          <w:marLeft w:val="0"/>
          <w:marRight w:val="0"/>
          <w:marTop w:val="0"/>
          <w:marBottom w:val="0"/>
          <w:divBdr>
            <w:top w:val="none" w:sz="0" w:space="0" w:color="auto"/>
            <w:left w:val="none" w:sz="0" w:space="0" w:color="auto"/>
            <w:bottom w:val="none" w:sz="0" w:space="0" w:color="auto"/>
            <w:right w:val="none" w:sz="0" w:space="0" w:color="auto"/>
          </w:divBdr>
        </w:div>
        <w:div w:id="1611934068">
          <w:marLeft w:val="0"/>
          <w:marRight w:val="0"/>
          <w:marTop w:val="0"/>
          <w:marBottom w:val="0"/>
          <w:divBdr>
            <w:top w:val="none" w:sz="0" w:space="0" w:color="auto"/>
            <w:left w:val="none" w:sz="0" w:space="0" w:color="auto"/>
            <w:bottom w:val="none" w:sz="0" w:space="0" w:color="auto"/>
            <w:right w:val="none" w:sz="0" w:space="0" w:color="auto"/>
          </w:divBdr>
        </w:div>
        <w:div w:id="1709987890">
          <w:marLeft w:val="0"/>
          <w:marRight w:val="0"/>
          <w:marTop w:val="0"/>
          <w:marBottom w:val="0"/>
          <w:divBdr>
            <w:top w:val="none" w:sz="0" w:space="0" w:color="auto"/>
            <w:left w:val="none" w:sz="0" w:space="0" w:color="auto"/>
            <w:bottom w:val="none" w:sz="0" w:space="0" w:color="auto"/>
            <w:right w:val="none" w:sz="0" w:space="0" w:color="auto"/>
          </w:divBdr>
        </w:div>
      </w:divsChild>
    </w:div>
    <w:div w:id="755710751">
      <w:bodyDiv w:val="1"/>
      <w:marLeft w:val="0"/>
      <w:marRight w:val="0"/>
      <w:marTop w:val="0"/>
      <w:marBottom w:val="0"/>
      <w:divBdr>
        <w:top w:val="none" w:sz="0" w:space="0" w:color="auto"/>
        <w:left w:val="none" w:sz="0" w:space="0" w:color="auto"/>
        <w:bottom w:val="none" w:sz="0" w:space="0" w:color="auto"/>
        <w:right w:val="none" w:sz="0" w:space="0" w:color="auto"/>
      </w:divBdr>
      <w:divsChild>
        <w:div w:id="1279868576">
          <w:marLeft w:val="0"/>
          <w:marRight w:val="0"/>
          <w:marTop w:val="0"/>
          <w:marBottom w:val="0"/>
          <w:divBdr>
            <w:top w:val="none" w:sz="0" w:space="0" w:color="auto"/>
            <w:left w:val="none" w:sz="0" w:space="0" w:color="auto"/>
            <w:bottom w:val="none" w:sz="0" w:space="0" w:color="auto"/>
            <w:right w:val="none" w:sz="0" w:space="0" w:color="auto"/>
          </w:divBdr>
        </w:div>
        <w:div w:id="721054215">
          <w:marLeft w:val="0"/>
          <w:marRight w:val="0"/>
          <w:marTop w:val="0"/>
          <w:marBottom w:val="0"/>
          <w:divBdr>
            <w:top w:val="none" w:sz="0" w:space="0" w:color="auto"/>
            <w:left w:val="none" w:sz="0" w:space="0" w:color="auto"/>
            <w:bottom w:val="none" w:sz="0" w:space="0" w:color="auto"/>
            <w:right w:val="none" w:sz="0" w:space="0" w:color="auto"/>
          </w:divBdr>
        </w:div>
      </w:divsChild>
    </w:div>
    <w:div w:id="872618267">
      <w:bodyDiv w:val="1"/>
      <w:marLeft w:val="0"/>
      <w:marRight w:val="0"/>
      <w:marTop w:val="0"/>
      <w:marBottom w:val="0"/>
      <w:divBdr>
        <w:top w:val="none" w:sz="0" w:space="0" w:color="auto"/>
        <w:left w:val="none" w:sz="0" w:space="0" w:color="auto"/>
        <w:bottom w:val="none" w:sz="0" w:space="0" w:color="auto"/>
        <w:right w:val="none" w:sz="0" w:space="0" w:color="auto"/>
      </w:divBdr>
      <w:divsChild>
        <w:div w:id="1822193826">
          <w:marLeft w:val="0"/>
          <w:marRight w:val="0"/>
          <w:marTop w:val="0"/>
          <w:marBottom w:val="0"/>
          <w:divBdr>
            <w:top w:val="none" w:sz="0" w:space="0" w:color="auto"/>
            <w:left w:val="none" w:sz="0" w:space="0" w:color="auto"/>
            <w:bottom w:val="none" w:sz="0" w:space="0" w:color="auto"/>
            <w:right w:val="none" w:sz="0" w:space="0" w:color="auto"/>
          </w:divBdr>
        </w:div>
        <w:div w:id="359356550">
          <w:marLeft w:val="0"/>
          <w:marRight w:val="0"/>
          <w:marTop w:val="0"/>
          <w:marBottom w:val="0"/>
          <w:divBdr>
            <w:top w:val="none" w:sz="0" w:space="0" w:color="auto"/>
            <w:left w:val="none" w:sz="0" w:space="0" w:color="auto"/>
            <w:bottom w:val="none" w:sz="0" w:space="0" w:color="auto"/>
            <w:right w:val="none" w:sz="0" w:space="0" w:color="auto"/>
          </w:divBdr>
        </w:div>
      </w:divsChild>
    </w:div>
    <w:div w:id="885145122">
      <w:bodyDiv w:val="1"/>
      <w:marLeft w:val="0"/>
      <w:marRight w:val="0"/>
      <w:marTop w:val="0"/>
      <w:marBottom w:val="0"/>
      <w:divBdr>
        <w:top w:val="none" w:sz="0" w:space="0" w:color="auto"/>
        <w:left w:val="none" w:sz="0" w:space="0" w:color="auto"/>
        <w:bottom w:val="none" w:sz="0" w:space="0" w:color="auto"/>
        <w:right w:val="none" w:sz="0" w:space="0" w:color="auto"/>
      </w:divBdr>
      <w:divsChild>
        <w:div w:id="723873876">
          <w:marLeft w:val="0"/>
          <w:marRight w:val="0"/>
          <w:marTop w:val="0"/>
          <w:marBottom w:val="0"/>
          <w:divBdr>
            <w:top w:val="none" w:sz="0" w:space="0" w:color="auto"/>
            <w:left w:val="none" w:sz="0" w:space="0" w:color="auto"/>
            <w:bottom w:val="none" w:sz="0" w:space="0" w:color="auto"/>
            <w:right w:val="none" w:sz="0" w:space="0" w:color="auto"/>
          </w:divBdr>
        </w:div>
        <w:div w:id="1686979490">
          <w:marLeft w:val="0"/>
          <w:marRight w:val="0"/>
          <w:marTop w:val="0"/>
          <w:marBottom w:val="0"/>
          <w:divBdr>
            <w:top w:val="none" w:sz="0" w:space="0" w:color="auto"/>
            <w:left w:val="none" w:sz="0" w:space="0" w:color="auto"/>
            <w:bottom w:val="none" w:sz="0" w:space="0" w:color="auto"/>
            <w:right w:val="none" w:sz="0" w:space="0" w:color="auto"/>
          </w:divBdr>
        </w:div>
      </w:divsChild>
    </w:div>
    <w:div w:id="1094016074">
      <w:bodyDiv w:val="1"/>
      <w:marLeft w:val="0"/>
      <w:marRight w:val="0"/>
      <w:marTop w:val="0"/>
      <w:marBottom w:val="0"/>
      <w:divBdr>
        <w:top w:val="none" w:sz="0" w:space="0" w:color="auto"/>
        <w:left w:val="none" w:sz="0" w:space="0" w:color="auto"/>
        <w:bottom w:val="none" w:sz="0" w:space="0" w:color="auto"/>
        <w:right w:val="none" w:sz="0" w:space="0" w:color="auto"/>
      </w:divBdr>
      <w:divsChild>
        <w:div w:id="267082187">
          <w:marLeft w:val="0"/>
          <w:marRight w:val="0"/>
          <w:marTop w:val="0"/>
          <w:marBottom w:val="0"/>
          <w:divBdr>
            <w:top w:val="none" w:sz="0" w:space="0" w:color="auto"/>
            <w:left w:val="none" w:sz="0" w:space="0" w:color="auto"/>
            <w:bottom w:val="none" w:sz="0" w:space="0" w:color="auto"/>
            <w:right w:val="none" w:sz="0" w:space="0" w:color="auto"/>
          </w:divBdr>
        </w:div>
        <w:div w:id="1647007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g.gasverde@fondazioneperlarchitettura.it" TargetMode="External"/><Relationship Id="rId1" Type="http://schemas.openxmlformats.org/officeDocument/2006/relationships/hyperlink" Target="mailto:r.bucci@fondazioneperlarchitettu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1595</Words>
  <Characters>9097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bucci</dc:creator>
  <cp:keywords/>
  <dc:description/>
  <cp:lastModifiedBy>raffaella bucci</cp:lastModifiedBy>
  <cp:revision>6</cp:revision>
  <dcterms:created xsi:type="dcterms:W3CDTF">2017-05-19T16:46:00Z</dcterms:created>
  <dcterms:modified xsi:type="dcterms:W3CDTF">2017-05-23T15:27:00Z</dcterms:modified>
</cp:coreProperties>
</file>