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1C" w:rsidRDefault="00A9611C" w:rsidP="00D46DFC">
      <w:pPr>
        <w:jc w:val="both"/>
      </w:pPr>
      <w:r>
        <w:t>COMUNICATO STAMPA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24/05/17</w:t>
      </w:r>
    </w:p>
    <w:p w:rsidR="00163F18" w:rsidRDefault="00163F18" w:rsidP="00A9611C">
      <w:pPr>
        <w:spacing w:after="0"/>
        <w:jc w:val="both"/>
        <w:rPr>
          <w:b/>
        </w:rPr>
      </w:pPr>
      <w:r>
        <w:rPr>
          <w:b/>
        </w:rPr>
        <w:t>Gli architetti torinesi</w:t>
      </w:r>
    </w:p>
    <w:p w:rsidR="00163F18" w:rsidRDefault="00163F18" w:rsidP="00A9611C">
      <w:pPr>
        <w:spacing w:after="0"/>
        <w:jc w:val="both"/>
        <w:rPr>
          <w:b/>
        </w:rPr>
      </w:pPr>
    </w:p>
    <w:p w:rsidR="00D46DFC" w:rsidRPr="00A9611C" w:rsidRDefault="00A9611C" w:rsidP="00A9611C">
      <w:pPr>
        <w:spacing w:after="0"/>
        <w:jc w:val="both"/>
        <w:rPr>
          <w:b/>
        </w:rPr>
      </w:pPr>
      <w:r w:rsidRPr="00A9611C">
        <w:rPr>
          <w:b/>
        </w:rPr>
        <w:t>La notte bianca dell’architettura</w:t>
      </w:r>
    </w:p>
    <w:p w:rsidR="00D46DFC" w:rsidRPr="00661B4B" w:rsidRDefault="00D46DFC" w:rsidP="00D46DFC">
      <w:pPr>
        <w:spacing w:after="0"/>
        <w:jc w:val="both"/>
        <w:rPr>
          <w:b/>
        </w:rPr>
      </w:pPr>
      <w:r w:rsidRPr="00661B4B">
        <w:rPr>
          <w:b/>
        </w:rPr>
        <w:t>Venerdì 26 maggio ore 18.00-22.00</w:t>
      </w:r>
    </w:p>
    <w:p w:rsidR="0025760A" w:rsidRDefault="00661B4B" w:rsidP="0025760A">
      <w:pPr>
        <w:spacing w:line="240" w:lineRule="auto"/>
        <w:rPr>
          <w:rFonts w:eastAsia="Times New Roman" w:cs="Times New Roman"/>
          <w:b/>
          <w:bCs/>
          <w:color w:val="000000"/>
          <w:lang w:eastAsia="it-IT"/>
        </w:rPr>
      </w:pPr>
      <w:r w:rsidRPr="00661B4B">
        <w:rPr>
          <w:rFonts w:eastAsia="Times New Roman" w:cs="Times New Roman"/>
          <w:b/>
          <w:bCs/>
          <w:color w:val="000000"/>
          <w:lang w:eastAsia="it-IT"/>
        </w:rPr>
        <w:t>13</w:t>
      </w:r>
      <w:r w:rsidR="0025760A" w:rsidRPr="00661B4B">
        <w:rPr>
          <w:rFonts w:eastAsia="Times New Roman" w:cs="Times New Roman"/>
          <w:b/>
          <w:bCs/>
          <w:color w:val="000000"/>
          <w:lang w:eastAsia="it-IT"/>
        </w:rPr>
        <w:t xml:space="preserve"> studi, 2 case-studio e </w:t>
      </w:r>
      <w:r w:rsidRPr="00661B4B">
        <w:rPr>
          <w:rFonts w:eastAsia="Times New Roman" w:cs="Times New Roman"/>
          <w:b/>
          <w:bCs/>
          <w:color w:val="000000"/>
          <w:lang w:eastAsia="it-IT"/>
        </w:rPr>
        <w:t>6</w:t>
      </w:r>
      <w:r w:rsidR="0025760A" w:rsidRPr="00661B4B">
        <w:rPr>
          <w:rFonts w:eastAsia="Times New Roman" w:cs="Times New Roman"/>
          <w:b/>
          <w:bCs/>
          <w:color w:val="000000"/>
          <w:lang w:eastAsia="it-IT"/>
        </w:rPr>
        <w:t xml:space="preserve"> s</w:t>
      </w:r>
      <w:r w:rsidRPr="00661B4B">
        <w:rPr>
          <w:rFonts w:eastAsia="Times New Roman" w:cs="Times New Roman"/>
          <w:b/>
          <w:bCs/>
          <w:color w:val="000000"/>
          <w:lang w:eastAsia="it-IT"/>
        </w:rPr>
        <w:t xml:space="preserve">tudi in spazi </w:t>
      </w:r>
      <w:r w:rsidR="0025760A" w:rsidRPr="00661B4B">
        <w:rPr>
          <w:rFonts w:eastAsia="Times New Roman" w:cs="Times New Roman"/>
          <w:b/>
          <w:bCs/>
          <w:color w:val="000000"/>
          <w:lang w:eastAsia="it-IT"/>
        </w:rPr>
        <w:t xml:space="preserve">di </w:t>
      </w:r>
      <w:proofErr w:type="spellStart"/>
      <w:r w:rsidR="0025760A" w:rsidRPr="00661B4B">
        <w:rPr>
          <w:rFonts w:eastAsia="Times New Roman" w:cs="Times New Roman"/>
          <w:b/>
          <w:bCs/>
          <w:color w:val="000000"/>
          <w:lang w:eastAsia="it-IT"/>
        </w:rPr>
        <w:t>coworking</w:t>
      </w:r>
      <w:proofErr w:type="spellEnd"/>
      <w:r w:rsidR="0025760A" w:rsidRPr="00661B4B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</w:p>
    <w:p w:rsidR="00A9611C" w:rsidRPr="00661B4B" w:rsidRDefault="00A9611C" w:rsidP="0025760A">
      <w:pPr>
        <w:spacing w:line="240" w:lineRule="auto"/>
        <w:rPr>
          <w:rFonts w:eastAsia="Times New Roman" w:cs="Times New Roman"/>
          <w:b/>
          <w:bCs/>
          <w:color w:val="000000"/>
          <w:lang w:eastAsia="it-IT"/>
        </w:rPr>
      </w:pPr>
      <w:r>
        <w:rPr>
          <w:rFonts w:eastAsia="Times New Roman" w:cs="Times New Roman"/>
          <w:b/>
          <w:bCs/>
          <w:color w:val="000000"/>
          <w:lang w:eastAsia="it-IT"/>
        </w:rPr>
        <w:t>Architetture Rivelate</w:t>
      </w:r>
      <w:r>
        <w:rPr>
          <w:rFonts w:eastAsia="Times New Roman" w:cs="Times New Roman"/>
          <w:b/>
          <w:bCs/>
          <w:color w:val="000000"/>
          <w:lang w:eastAsia="it-IT"/>
        </w:rPr>
        <w:br/>
        <w:t>Mostra: Spazio Q35, inaugurazione: 24 maggio ore 18, orari: 25-27 maggio ore 10-23</w:t>
      </w:r>
      <w:r>
        <w:rPr>
          <w:rFonts w:eastAsia="Times New Roman" w:cs="Times New Roman"/>
          <w:b/>
          <w:bCs/>
          <w:color w:val="000000"/>
          <w:lang w:eastAsia="it-IT"/>
        </w:rPr>
        <w:br/>
        <w:t>Premiazione: 27 maggio ore 21.30, Spazio Q35</w:t>
      </w:r>
    </w:p>
    <w:p w:rsidR="00661B4B" w:rsidRDefault="0025760A" w:rsidP="00661B4B">
      <w:r w:rsidRPr="00661B4B">
        <w:rPr>
          <w:rFonts w:eastAsia="Times New Roman" w:cs="Arial"/>
          <w:color w:val="000000"/>
          <w:lang w:eastAsia="it-IT"/>
        </w:rPr>
        <w:t xml:space="preserve">21 spazi di lavoro di progettisti torinesi, tra studi, case adibite ad ufficio e spazi di </w:t>
      </w:r>
      <w:proofErr w:type="spellStart"/>
      <w:r w:rsidRPr="00661B4B">
        <w:rPr>
          <w:rFonts w:eastAsia="Times New Roman" w:cs="Arial"/>
          <w:color w:val="000000"/>
          <w:lang w:eastAsia="it-IT"/>
        </w:rPr>
        <w:t>coworking</w:t>
      </w:r>
      <w:proofErr w:type="spellEnd"/>
      <w:r w:rsidRPr="00661B4B">
        <w:rPr>
          <w:rFonts w:eastAsia="Times New Roman" w:cs="Arial"/>
          <w:color w:val="000000"/>
          <w:lang w:eastAsia="it-IT"/>
        </w:rPr>
        <w:t xml:space="preserve">, aprono le porte a colleghi e curiosi dando vita alla </w:t>
      </w:r>
      <w:r w:rsidRPr="002561C5">
        <w:rPr>
          <w:rFonts w:eastAsia="Times New Roman" w:cs="Arial"/>
          <w:b/>
          <w:color w:val="000000"/>
          <w:lang w:eastAsia="it-IT"/>
        </w:rPr>
        <w:t>notte bianca dell’architettura</w:t>
      </w:r>
      <w:r w:rsidR="00661B4B" w:rsidRPr="00661B4B">
        <w:rPr>
          <w:rFonts w:eastAsia="Times New Roman" w:cs="Arial"/>
          <w:color w:val="000000"/>
          <w:lang w:eastAsia="it-IT"/>
        </w:rPr>
        <w:t xml:space="preserve">. </w:t>
      </w:r>
      <w:r w:rsidR="00661B4B" w:rsidRPr="00661B4B">
        <w:t xml:space="preserve">L’iniziativa, proposta per la prima volta dall’Ordine degli Architetti di Torino e dalla Fondazione per l’architettura / Torino </w:t>
      </w:r>
      <w:r w:rsidR="00661B4B">
        <w:t>l’anno scorso</w:t>
      </w:r>
      <w:r w:rsidR="00661B4B" w:rsidRPr="00661B4B">
        <w:t>, quest’anno viene riproposta anche su tutto il territorio nazionale dal Consiglio Nazionale degli Architetti.</w:t>
      </w:r>
      <w:r w:rsidR="00661B4B">
        <w:t xml:space="preserve"> </w:t>
      </w:r>
    </w:p>
    <w:p w:rsidR="00661B4B" w:rsidRPr="00661B4B" w:rsidRDefault="00661B4B" w:rsidP="00661B4B">
      <w:r w:rsidRPr="00661B4B">
        <w:t>Questi luoghi che solitamente sono dedicati alla progettazione architettonica, ma anche alla pianificazione del territorio, al design, alla grafica o a uno dei numerosissimi campi in cui spazia l’attività dell’architetto, per una sera saranno invece punto di ritrovo informale, in cui sarà possibile conoscersi, dialogare, confrontarsi e scambiare le proprie opinioni.</w:t>
      </w:r>
      <w:r>
        <w:t xml:space="preserve"> È </w:t>
      </w:r>
      <w:r w:rsidRPr="00661B4B">
        <w:t xml:space="preserve">l’occasione per raccontare le tante diverse sfaccettature di questa professione e per aprire una finestra di osservazione sulle nuove modalità in cui viene esercitata; infatti, tra le </w:t>
      </w:r>
      <w:r w:rsidRPr="00661B4B">
        <w:rPr>
          <w:b/>
        </w:rPr>
        <w:t>2</w:t>
      </w:r>
      <w:r>
        <w:rPr>
          <w:b/>
        </w:rPr>
        <w:t>1</w:t>
      </w:r>
      <w:r w:rsidRPr="00661B4B">
        <w:rPr>
          <w:b/>
        </w:rPr>
        <w:t xml:space="preserve"> tappe</w:t>
      </w:r>
      <w:r w:rsidRPr="00661B4B">
        <w:t xml:space="preserve"> di questo ipotetico itinerario cittadino </w:t>
      </w:r>
      <w:r w:rsidR="002561C5">
        <w:t xml:space="preserve">dal titolo </w:t>
      </w:r>
      <w:r w:rsidR="002561C5" w:rsidRPr="002561C5">
        <w:rPr>
          <w:b/>
        </w:rPr>
        <w:t>Open Studio</w:t>
      </w:r>
      <w:r w:rsidR="002561C5">
        <w:t xml:space="preserve"> </w:t>
      </w:r>
      <w:r w:rsidRPr="00661B4B">
        <w:t>che si estende da</w:t>
      </w:r>
      <w:r>
        <w:t>l centro alla periferia, con anche una sede fuori città</w:t>
      </w:r>
      <w:r w:rsidRPr="00661B4B">
        <w:t xml:space="preserve">, ben </w:t>
      </w:r>
      <w:r>
        <w:t>6</w:t>
      </w:r>
      <w:r w:rsidRPr="00661B4B">
        <w:t xml:space="preserve"> professionisti hanno </w:t>
      </w:r>
      <w:r w:rsidR="00A9611C">
        <w:t>indic</w:t>
      </w:r>
      <w:r w:rsidRPr="00661B4B">
        <w:t xml:space="preserve">ato come luogo di lavoro uno spazio in </w:t>
      </w:r>
      <w:proofErr w:type="spellStart"/>
      <w:r w:rsidRPr="002561C5">
        <w:t>coworking</w:t>
      </w:r>
      <w:proofErr w:type="spellEnd"/>
      <w:r w:rsidRPr="00661B4B">
        <w:t xml:space="preserve">. Si tratta di un segnale importante di una nuova direzione nell’organizzazione dell’attività professionale.  </w:t>
      </w:r>
    </w:p>
    <w:p w:rsidR="0025760A" w:rsidRPr="00661B4B" w:rsidRDefault="00E22EFA" w:rsidP="0025760A">
      <w:r>
        <w:t>Queste le tappe di Open Studio</w:t>
      </w:r>
      <w:r w:rsidR="0025760A" w:rsidRPr="00661B4B">
        <w:t>:</w:t>
      </w:r>
    </w:p>
    <w:p w:rsidR="0025760A" w:rsidRPr="00661B4B" w:rsidRDefault="0025760A" w:rsidP="0025760A">
      <w:pPr>
        <w:rPr>
          <w:b/>
        </w:rPr>
      </w:pPr>
      <w:r w:rsidRPr="00661B4B">
        <w:rPr>
          <w:b/>
        </w:rPr>
        <w:t>Gli studi:</w:t>
      </w:r>
    </w:p>
    <w:p w:rsidR="0025760A" w:rsidRPr="00661B4B" w:rsidRDefault="0025760A" w:rsidP="0025760A">
      <w:proofErr w:type="spellStart"/>
      <w:proofErr w:type="gramStart"/>
      <w:r w:rsidRPr="00661B4B">
        <w:t>archisbang</w:t>
      </w:r>
      <w:proofErr w:type="spellEnd"/>
      <w:proofErr w:type="gramEnd"/>
      <w:r w:rsidRPr="00661B4B">
        <w:t xml:space="preserve">, via Giambattista </w:t>
      </w:r>
      <w:proofErr w:type="spellStart"/>
      <w:r w:rsidRPr="00661B4B">
        <w:t>Bogino</w:t>
      </w:r>
      <w:proofErr w:type="spellEnd"/>
      <w:r w:rsidRPr="00661B4B">
        <w:t xml:space="preserve"> 4, Torino</w:t>
      </w:r>
    </w:p>
    <w:p w:rsidR="0025760A" w:rsidRPr="00661B4B" w:rsidRDefault="0025760A" w:rsidP="0025760A">
      <w:r w:rsidRPr="00661B4B">
        <w:t>Carlo Ratti Associati, corso Quintino Sella 26, Torino</w:t>
      </w:r>
    </w:p>
    <w:p w:rsidR="0025760A" w:rsidRPr="00661B4B" w:rsidRDefault="0025760A" w:rsidP="0025760A">
      <w:r w:rsidRPr="00661B4B">
        <w:t xml:space="preserve">ESA </w:t>
      </w:r>
      <w:proofErr w:type="spellStart"/>
      <w:r w:rsidRPr="00661B4B">
        <w:t>Engineering</w:t>
      </w:r>
      <w:proofErr w:type="spellEnd"/>
      <w:r w:rsidRPr="00661B4B">
        <w:t xml:space="preserve"> e </w:t>
      </w:r>
      <w:proofErr w:type="spellStart"/>
      <w:r w:rsidRPr="00661B4B">
        <w:rPr>
          <w:i/>
        </w:rPr>
        <w:t>Alp</w:t>
      </w:r>
      <w:proofErr w:type="spellEnd"/>
      <w:r w:rsidRPr="00661B4B">
        <w:t xml:space="preserve"> </w:t>
      </w:r>
      <w:proofErr w:type="spellStart"/>
      <w:r w:rsidRPr="00661B4B">
        <w:t>rogetti</w:t>
      </w:r>
      <w:proofErr w:type="spellEnd"/>
      <w:r w:rsidRPr="00661B4B">
        <w:t>, via Orvieto 19, Torino</w:t>
      </w:r>
    </w:p>
    <w:p w:rsidR="0025760A" w:rsidRPr="00661B4B" w:rsidRDefault="0025760A" w:rsidP="0025760A">
      <w:proofErr w:type="spellStart"/>
      <w:r w:rsidRPr="00661B4B">
        <w:t>eXplosion</w:t>
      </w:r>
      <w:proofErr w:type="spellEnd"/>
      <w:r w:rsidRPr="00661B4B">
        <w:t xml:space="preserve"> - LAB | laboratorio di architettura e comunicazione, via Andrea </w:t>
      </w:r>
      <w:proofErr w:type="spellStart"/>
      <w:r w:rsidRPr="00661B4B">
        <w:t>Sansovino</w:t>
      </w:r>
      <w:proofErr w:type="spellEnd"/>
      <w:r w:rsidRPr="00661B4B">
        <w:t xml:space="preserve"> 254, Torino</w:t>
      </w:r>
    </w:p>
    <w:p w:rsidR="0025760A" w:rsidRPr="00661B4B" w:rsidRDefault="0025760A" w:rsidP="0025760A">
      <w:r w:rsidRPr="00661B4B">
        <w:t>GOODFOR, via Lavagna 3/A, Torino</w:t>
      </w:r>
    </w:p>
    <w:p w:rsidR="0025760A" w:rsidRPr="00661B4B" w:rsidRDefault="0025760A" w:rsidP="0025760A">
      <w:r w:rsidRPr="00661B4B">
        <w:t>NO.T ARCHITETTIASSOCIATI, corso Quintino Sella 102, Torino</w:t>
      </w:r>
    </w:p>
    <w:p w:rsidR="0025760A" w:rsidRPr="00661B4B" w:rsidRDefault="0025760A" w:rsidP="0025760A">
      <w:r w:rsidRPr="00661B4B">
        <w:t>MG2 ARCHITETTURE, corso Vittorio Emanuele II 25, Torino</w:t>
      </w:r>
    </w:p>
    <w:p w:rsidR="0025760A" w:rsidRPr="00661B4B" w:rsidRDefault="0025760A" w:rsidP="0025760A">
      <w:r w:rsidRPr="00661B4B">
        <w:t>OFFICINE VISUALARCH, via Antinori 8, Torino</w:t>
      </w:r>
    </w:p>
    <w:p w:rsidR="0025760A" w:rsidRPr="00661B4B" w:rsidRDefault="0025760A" w:rsidP="0025760A">
      <w:r w:rsidRPr="00661B4B">
        <w:t xml:space="preserve">Planet Idea, c/o </w:t>
      </w:r>
      <w:proofErr w:type="spellStart"/>
      <w:r w:rsidRPr="00661B4B">
        <w:t>Envipark</w:t>
      </w:r>
      <w:proofErr w:type="spellEnd"/>
      <w:r w:rsidRPr="00661B4B">
        <w:t xml:space="preserve"> via Livorno 60, Torino</w:t>
      </w:r>
    </w:p>
    <w:p w:rsidR="0025760A" w:rsidRPr="00661B4B" w:rsidRDefault="0025760A" w:rsidP="0025760A">
      <w:r w:rsidRPr="00661B4B">
        <w:t>SEQUENZE Franco Lattes e Paola Valentini architetti, via Saluzzo 64a, Torino</w:t>
      </w:r>
    </w:p>
    <w:p w:rsidR="0025760A" w:rsidRPr="00661B4B" w:rsidRDefault="0025760A" w:rsidP="0025760A">
      <w:r w:rsidRPr="00661B4B">
        <w:t xml:space="preserve">P+P LABORATORIO D’ARCHITETTURA, via Albenga 11/3 </w:t>
      </w:r>
      <w:proofErr w:type="spellStart"/>
      <w:r w:rsidRPr="00661B4B">
        <w:t>int</w:t>
      </w:r>
      <w:proofErr w:type="spellEnd"/>
      <w:r w:rsidRPr="00661B4B">
        <w:t>. 5, Torino</w:t>
      </w:r>
    </w:p>
    <w:p w:rsidR="0025760A" w:rsidRPr="00661B4B" w:rsidRDefault="0025760A" w:rsidP="0025760A">
      <w:proofErr w:type="spellStart"/>
      <w:proofErr w:type="gramStart"/>
      <w:r w:rsidRPr="00661B4B">
        <w:rPr>
          <w:i/>
        </w:rPr>
        <w:t>studio</w:t>
      </w:r>
      <w:r w:rsidRPr="00661B4B">
        <w:t>ata</w:t>
      </w:r>
      <w:proofErr w:type="spellEnd"/>
      <w:proofErr w:type="gramEnd"/>
      <w:r w:rsidRPr="00661B4B">
        <w:t>, via Belfiore 36, Torino</w:t>
      </w:r>
    </w:p>
    <w:p w:rsidR="0025760A" w:rsidRPr="00661B4B" w:rsidRDefault="0025760A" w:rsidP="0025760A">
      <w:proofErr w:type="spellStart"/>
      <w:proofErr w:type="gramStart"/>
      <w:r w:rsidRPr="00661B4B">
        <w:t>artom</w:t>
      </w:r>
      <w:proofErr w:type="spellEnd"/>
      <w:proofErr w:type="gramEnd"/>
      <w:r w:rsidRPr="00661B4B">
        <w:t xml:space="preserve"> &amp; </w:t>
      </w:r>
      <w:proofErr w:type="spellStart"/>
      <w:r w:rsidRPr="00661B4B">
        <w:t>zanotti</w:t>
      </w:r>
      <w:proofErr w:type="spellEnd"/>
      <w:r w:rsidRPr="00661B4B">
        <w:t xml:space="preserve"> architetti associati, via </w:t>
      </w:r>
      <w:proofErr w:type="spellStart"/>
      <w:r w:rsidRPr="00661B4B">
        <w:t>Vanchiglia</w:t>
      </w:r>
      <w:proofErr w:type="spellEnd"/>
      <w:r w:rsidRPr="00661B4B">
        <w:t xml:space="preserve"> 9, Torino</w:t>
      </w:r>
    </w:p>
    <w:p w:rsidR="0025760A" w:rsidRPr="00661B4B" w:rsidRDefault="0025760A" w:rsidP="0025760A">
      <w:pPr>
        <w:rPr>
          <w:b/>
        </w:rPr>
      </w:pPr>
      <w:bookmarkStart w:id="0" w:name="_GoBack"/>
      <w:bookmarkEnd w:id="0"/>
      <w:r w:rsidRPr="00661B4B">
        <w:rPr>
          <w:b/>
        </w:rPr>
        <w:t>Le case-studio:</w:t>
      </w:r>
    </w:p>
    <w:p w:rsidR="0025760A" w:rsidRPr="00661B4B" w:rsidRDefault="0025760A" w:rsidP="0025760A">
      <w:r w:rsidRPr="00661B4B">
        <w:t xml:space="preserve">Arch. Spec. Ivano VERRA, piazza </w:t>
      </w:r>
      <w:proofErr w:type="spellStart"/>
      <w:r w:rsidRPr="00661B4B">
        <w:t>Gallenga</w:t>
      </w:r>
      <w:proofErr w:type="spellEnd"/>
      <w:r w:rsidRPr="00661B4B">
        <w:t xml:space="preserve"> 6, Lanzo Torinese (TO)</w:t>
      </w:r>
    </w:p>
    <w:p w:rsidR="0025760A" w:rsidRPr="00661B4B" w:rsidRDefault="0025760A" w:rsidP="0025760A">
      <w:r w:rsidRPr="00661B4B">
        <w:t>Marcella Tisi, corso Moncalieri 213 bis, Torino</w:t>
      </w:r>
    </w:p>
    <w:p w:rsidR="0025760A" w:rsidRPr="00661B4B" w:rsidRDefault="0025760A" w:rsidP="0025760A"/>
    <w:p w:rsidR="0025760A" w:rsidRPr="00661B4B" w:rsidRDefault="0025760A" w:rsidP="0025760A">
      <w:pPr>
        <w:rPr>
          <w:b/>
        </w:rPr>
      </w:pPr>
      <w:r w:rsidRPr="00661B4B">
        <w:rPr>
          <w:b/>
        </w:rPr>
        <w:lastRenderedPageBreak/>
        <w:t xml:space="preserve">Gli spazi di </w:t>
      </w:r>
      <w:proofErr w:type="spellStart"/>
      <w:r w:rsidRPr="00661B4B">
        <w:rPr>
          <w:b/>
        </w:rPr>
        <w:t>coworking</w:t>
      </w:r>
      <w:proofErr w:type="spellEnd"/>
      <w:r w:rsidRPr="00661B4B">
        <w:rPr>
          <w:b/>
        </w:rPr>
        <w:t>:</w:t>
      </w:r>
    </w:p>
    <w:p w:rsidR="0025760A" w:rsidRPr="00661B4B" w:rsidRDefault="0025760A" w:rsidP="0025760A">
      <w:r w:rsidRPr="00661B4B">
        <w:t xml:space="preserve">Elvira Gennarelli Architetto, presso ULTRASPAZIO </w:t>
      </w:r>
      <w:proofErr w:type="spellStart"/>
      <w:r w:rsidRPr="00661B4B">
        <w:t>Coworking</w:t>
      </w:r>
      <w:proofErr w:type="spellEnd"/>
      <w:r w:rsidRPr="00661B4B">
        <w:t xml:space="preserve"> Torino, via Spalato 68, Torino</w:t>
      </w:r>
    </w:p>
    <w:p w:rsidR="0025760A" w:rsidRPr="00661B4B" w:rsidRDefault="0025760A" w:rsidP="0025760A">
      <w:r w:rsidRPr="00661B4B">
        <w:t>CHIARA PIANO ARCHITETTO</w:t>
      </w:r>
      <w:r w:rsidRPr="00661B4B">
        <w:tab/>
        <w:t>, presso Lato Giardino, corso San Maurizio 5c, Torino</w:t>
      </w:r>
    </w:p>
    <w:p w:rsidR="0025760A" w:rsidRPr="00661B4B" w:rsidRDefault="0025760A" w:rsidP="0025760A">
      <w:proofErr w:type="spellStart"/>
      <w:proofErr w:type="gramStart"/>
      <w:r w:rsidRPr="00661B4B">
        <w:t>ezio</w:t>
      </w:r>
      <w:proofErr w:type="spellEnd"/>
      <w:proofErr w:type="gramEnd"/>
      <w:r w:rsidRPr="00661B4B">
        <w:t xml:space="preserve"> </w:t>
      </w:r>
      <w:proofErr w:type="spellStart"/>
      <w:r w:rsidRPr="00661B4B">
        <w:t>gaude</w:t>
      </w:r>
      <w:proofErr w:type="spellEnd"/>
      <w:r w:rsidRPr="00661B4B">
        <w:t xml:space="preserve"> architetto – </w:t>
      </w:r>
      <w:proofErr w:type="spellStart"/>
      <w:r w:rsidRPr="00661B4B">
        <w:t>eggg</w:t>
      </w:r>
      <w:proofErr w:type="spellEnd"/>
      <w:r w:rsidRPr="00661B4B">
        <w:t xml:space="preserve"> studio, presso ULTRASPAZIO </w:t>
      </w:r>
      <w:proofErr w:type="spellStart"/>
      <w:r w:rsidRPr="00661B4B">
        <w:t>Coworking</w:t>
      </w:r>
      <w:proofErr w:type="spellEnd"/>
      <w:r w:rsidRPr="00661B4B">
        <w:t xml:space="preserve"> Torino, via Spalato 68, Torino</w:t>
      </w:r>
    </w:p>
    <w:p w:rsidR="0025760A" w:rsidRPr="00661B4B" w:rsidRDefault="0025760A" w:rsidP="0025760A">
      <w:r w:rsidRPr="00661B4B">
        <w:t>FOLLOW THE ARCHITECT, presso Lato Giardino, corso San Maurizio 5c, Torino</w:t>
      </w:r>
    </w:p>
    <w:p w:rsidR="0025760A" w:rsidRPr="00661B4B" w:rsidRDefault="0025760A" w:rsidP="0025760A">
      <w:proofErr w:type="spellStart"/>
      <w:r w:rsidRPr="00661B4B">
        <w:t>PlaC</w:t>
      </w:r>
      <w:proofErr w:type="spellEnd"/>
      <w:r w:rsidRPr="00661B4B">
        <w:t xml:space="preserve"> - Plateau </w:t>
      </w:r>
      <w:proofErr w:type="spellStart"/>
      <w:r w:rsidRPr="00661B4B">
        <w:t>Collaboratif</w:t>
      </w:r>
      <w:proofErr w:type="spellEnd"/>
      <w:r w:rsidRPr="00661B4B">
        <w:t xml:space="preserve">, presso </w:t>
      </w:r>
      <w:proofErr w:type="spellStart"/>
      <w:r w:rsidRPr="00661B4B">
        <w:t>pla</w:t>
      </w:r>
      <w:proofErr w:type="spellEnd"/>
      <w:r w:rsidRPr="00661B4B">
        <w:t>(TO), via Parma 29, Torino</w:t>
      </w:r>
    </w:p>
    <w:p w:rsidR="0025760A" w:rsidRPr="00661B4B" w:rsidRDefault="0025760A" w:rsidP="0025760A">
      <w:r w:rsidRPr="00661B4B">
        <w:t xml:space="preserve">TARANTINI ARCHITETTI, presso ULTRASPAZIO </w:t>
      </w:r>
      <w:proofErr w:type="spellStart"/>
      <w:r w:rsidRPr="00661B4B">
        <w:t>Coworking</w:t>
      </w:r>
      <w:proofErr w:type="spellEnd"/>
      <w:r w:rsidRPr="00661B4B">
        <w:t xml:space="preserve">, Torino, via Spalato 6, Torino. </w:t>
      </w:r>
    </w:p>
    <w:p w:rsidR="0025760A" w:rsidRPr="00661B4B" w:rsidRDefault="0025760A" w:rsidP="0025760A"/>
    <w:p w:rsidR="002561C5" w:rsidRDefault="0025760A" w:rsidP="0025760A">
      <w:r w:rsidRPr="00661B4B">
        <w:rPr>
          <w:rFonts w:eastAsia="Times New Roman" w:cs="Arial"/>
          <w:color w:val="000000"/>
          <w:lang w:eastAsia="it-IT"/>
        </w:rPr>
        <w:t>Con l’occasione sono visitabili anche i 10 studi che ospi</w:t>
      </w:r>
      <w:r w:rsidR="00E22EFA">
        <w:rPr>
          <w:rFonts w:eastAsia="Times New Roman" w:cs="Arial"/>
          <w:color w:val="000000"/>
          <w:lang w:eastAsia="it-IT"/>
        </w:rPr>
        <w:t xml:space="preserve">tano la mostra </w:t>
      </w:r>
      <w:r w:rsidR="00E22EFA" w:rsidRPr="00E22EFA">
        <w:rPr>
          <w:rFonts w:eastAsia="Times New Roman" w:cs="Arial"/>
          <w:b/>
          <w:color w:val="000000"/>
          <w:lang w:eastAsia="it-IT"/>
        </w:rPr>
        <w:t xml:space="preserve">Inside the </w:t>
      </w:r>
      <w:proofErr w:type="spellStart"/>
      <w:r w:rsidR="00E22EFA" w:rsidRPr="00E22EFA">
        <w:rPr>
          <w:rFonts w:eastAsia="Times New Roman" w:cs="Arial"/>
          <w:b/>
          <w:color w:val="000000"/>
          <w:lang w:eastAsia="it-IT"/>
        </w:rPr>
        <w:t>house</w:t>
      </w:r>
      <w:proofErr w:type="spellEnd"/>
      <w:r w:rsidR="00E22EFA">
        <w:rPr>
          <w:rFonts w:eastAsia="Times New Roman" w:cs="Arial"/>
          <w:color w:val="000000"/>
          <w:lang w:eastAsia="it-IT"/>
        </w:rPr>
        <w:t xml:space="preserve">: </w:t>
      </w:r>
      <w:r w:rsidR="00E22EFA">
        <w:t>l</w:t>
      </w:r>
      <w:r w:rsidR="00E22EFA" w:rsidRPr="006A21FD">
        <w:t>a mostra, esito di una call pubblica rivolta agli iscritti all’Ordine degli Architetti di Torino, espone dieci esempi di spazi domestici da essi progettati e documentati, da altrettanti fotografi, dopo un lasso di tempo tale da farne emergere – attraverso cambi d’uso, aggiunta di nuovi arredi, o vere e proprie modifiche al progetto originale – la dimensione “vissuta”.</w:t>
      </w:r>
      <w:r w:rsidR="00E22EFA">
        <w:t xml:space="preserve"> È una mostra diffusa in città, con una sede principale presso la casa del Festival, lo Spazio Q35, in via Quittengo 35, e 10 ta</w:t>
      </w:r>
      <w:r w:rsidR="002561C5">
        <w:t>ppe negli studi dei progettisti selezionati.</w:t>
      </w:r>
    </w:p>
    <w:p w:rsidR="002561C5" w:rsidRDefault="002561C5" w:rsidP="002561C5">
      <w:pPr>
        <w:jc w:val="both"/>
      </w:pPr>
      <w:r>
        <w:t xml:space="preserve">È dedicato alla valorizzazione del lavoro dei professionisti anche il progetto </w:t>
      </w:r>
      <w:r w:rsidRPr="002561C5">
        <w:rPr>
          <w:b/>
        </w:rPr>
        <w:t>Architetture Rivelate</w:t>
      </w:r>
      <w:r>
        <w:t xml:space="preserve">, </w:t>
      </w:r>
      <w:r w:rsidRPr="00661B4B">
        <w:t xml:space="preserve">il riconoscimento dell’Ordine alla qualità del progetto e della realizzazione. </w:t>
      </w:r>
      <w:r>
        <w:t xml:space="preserve">Oltre alla </w:t>
      </w:r>
      <w:r w:rsidRPr="002561C5">
        <w:rPr>
          <w:b/>
        </w:rPr>
        <w:t>mostra nello Spazio Q35</w:t>
      </w:r>
      <w:r>
        <w:t xml:space="preserve"> che presenta i vincitori delle 13 edizioni del premio, </w:t>
      </w:r>
      <w:r w:rsidRPr="002561C5">
        <w:rPr>
          <w:b/>
        </w:rPr>
        <w:t>sabato 27 maggio alle ore 21.30 saranno premiati i vincitori dell’edizione 2016-2017</w:t>
      </w:r>
      <w:r>
        <w:t>:</w:t>
      </w:r>
    </w:p>
    <w:p w:rsidR="002561C5" w:rsidRDefault="002561C5" w:rsidP="00DB76BC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it-IT"/>
        </w:rPr>
      </w:pPr>
      <w:r w:rsidRPr="002561C5">
        <w:rPr>
          <w:rFonts w:eastAsia="Times New Roman" w:cs="Times New Roman"/>
          <w:lang w:eastAsia="it-IT"/>
        </w:rPr>
        <w:t>Per la sezione “</w:t>
      </w:r>
      <w:r w:rsidRPr="002561C5">
        <w:rPr>
          <w:rFonts w:eastAsia="Times New Roman" w:cs="Times New Roman"/>
          <w:b/>
          <w:bCs/>
          <w:lang w:eastAsia="it-IT"/>
        </w:rPr>
        <w:t>Spazi aperti, infrastrutture e paesaggio</w:t>
      </w:r>
      <w:r w:rsidRPr="002561C5">
        <w:rPr>
          <w:rFonts w:eastAsia="Times New Roman" w:cs="Times New Roman"/>
          <w:lang w:eastAsia="it-IT"/>
        </w:rPr>
        <w:t xml:space="preserve">”, il </w:t>
      </w:r>
      <w:r w:rsidRPr="002561C5">
        <w:rPr>
          <w:rFonts w:eastAsia="Times New Roman" w:cs="Times New Roman"/>
          <w:b/>
          <w:bCs/>
          <w:lang w:eastAsia="it-IT"/>
        </w:rPr>
        <w:t>Giardino Riabilitativo Ospedale San Lorenzo</w:t>
      </w:r>
      <w:r w:rsidRPr="002561C5">
        <w:rPr>
          <w:rFonts w:eastAsia="Times New Roman" w:cs="Times New Roman"/>
          <w:lang w:eastAsia="it-IT"/>
        </w:rPr>
        <w:t xml:space="preserve">, progetto dell’arch. Carlo </w:t>
      </w:r>
      <w:proofErr w:type="spellStart"/>
      <w:r w:rsidRPr="002561C5">
        <w:rPr>
          <w:rFonts w:eastAsia="Times New Roman" w:cs="Times New Roman"/>
          <w:lang w:eastAsia="it-IT"/>
        </w:rPr>
        <w:t>Curto</w:t>
      </w:r>
      <w:proofErr w:type="spellEnd"/>
      <w:r w:rsidRPr="002561C5">
        <w:rPr>
          <w:rFonts w:eastAsia="Times New Roman" w:cs="Times New Roman"/>
          <w:lang w:eastAsia="it-IT"/>
        </w:rPr>
        <w:t xml:space="preserve">, arch. Domenico </w:t>
      </w:r>
      <w:proofErr w:type="spellStart"/>
      <w:r w:rsidRPr="002561C5">
        <w:rPr>
          <w:rFonts w:eastAsia="Times New Roman" w:cs="Times New Roman"/>
          <w:lang w:eastAsia="it-IT"/>
        </w:rPr>
        <w:t>Curto</w:t>
      </w:r>
      <w:proofErr w:type="spellEnd"/>
      <w:r>
        <w:rPr>
          <w:rFonts w:eastAsia="Times New Roman" w:cs="Times New Roman"/>
          <w:lang w:eastAsia="it-IT"/>
        </w:rPr>
        <w:t xml:space="preserve"> e arch. Stefano Sogno Fortuna.</w:t>
      </w:r>
    </w:p>
    <w:p w:rsidR="002561C5" w:rsidRPr="002561C5" w:rsidRDefault="002561C5" w:rsidP="00DB76BC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it-IT"/>
        </w:rPr>
      </w:pPr>
      <w:r w:rsidRPr="002561C5">
        <w:rPr>
          <w:rFonts w:eastAsia="Times New Roman" w:cs="Times New Roman"/>
          <w:lang w:eastAsia="it-IT"/>
        </w:rPr>
        <w:t>Per la sezione “</w:t>
      </w:r>
      <w:r w:rsidRPr="002561C5">
        <w:rPr>
          <w:rFonts w:eastAsia="Times New Roman" w:cs="Times New Roman"/>
          <w:b/>
          <w:bCs/>
          <w:lang w:eastAsia="it-IT"/>
        </w:rPr>
        <w:t>Allestimenti temporanei e spazi interni</w:t>
      </w:r>
      <w:r w:rsidRPr="002561C5">
        <w:rPr>
          <w:rFonts w:eastAsia="Times New Roman" w:cs="Times New Roman"/>
          <w:lang w:eastAsia="it-IT"/>
        </w:rPr>
        <w:t xml:space="preserve">”, il progetto </w:t>
      </w:r>
      <w:r w:rsidRPr="002561C5">
        <w:rPr>
          <w:rFonts w:eastAsia="Times New Roman" w:cs="Times New Roman"/>
          <w:b/>
          <w:bCs/>
          <w:lang w:eastAsia="it-IT"/>
        </w:rPr>
        <w:t>Fermi</w:t>
      </w:r>
      <w:r w:rsidRPr="002561C5">
        <w:rPr>
          <w:rFonts w:eastAsia="Times New Roman" w:cs="Times New Roman"/>
          <w:lang w:eastAsia="it-IT"/>
        </w:rPr>
        <w:t xml:space="preserve">, dell’arch. Alberto </w:t>
      </w:r>
      <w:proofErr w:type="spellStart"/>
      <w:r w:rsidRPr="002561C5">
        <w:rPr>
          <w:rFonts w:eastAsia="Times New Roman" w:cs="Times New Roman"/>
          <w:lang w:eastAsia="it-IT"/>
        </w:rPr>
        <w:t>Lessan</w:t>
      </w:r>
      <w:proofErr w:type="spellEnd"/>
      <w:r w:rsidRPr="002561C5">
        <w:rPr>
          <w:rFonts w:eastAsia="Times New Roman" w:cs="Times New Roman"/>
          <w:lang w:eastAsia="it-IT"/>
        </w:rPr>
        <w:t xml:space="preserve">, arch. Jacopo </w:t>
      </w:r>
      <w:r>
        <w:rPr>
          <w:rFonts w:eastAsia="Times New Roman" w:cs="Times New Roman"/>
          <w:lang w:eastAsia="it-IT"/>
        </w:rPr>
        <w:t>Bracco, arch. Federico Cerutti.</w:t>
      </w:r>
    </w:p>
    <w:p w:rsidR="002561C5" w:rsidRDefault="002561C5" w:rsidP="00902D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it-IT"/>
        </w:rPr>
      </w:pPr>
      <w:r w:rsidRPr="002561C5">
        <w:rPr>
          <w:rFonts w:eastAsia="Times New Roman" w:cs="Times New Roman"/>
          <w:lang w:eastAsia="it-IT"/>
        </w:rPr>
        <w:t>Per la sezione “</w:t>
      </w:r>
      <w:r w:rsidRPr="002561C5">
        <w:rPr>
          <w:rFonts w:eastAsia="Times New Roman" w:cs="Times New Roman"/>
          <w:b/>
          <w:bCs/>
          <w:lang w:eastAsia="it-IT"/>
        </w:rPr>
        <w:t>Nuova costruzione e riuso</w:t>
      </w:r>
      <w:r w:rsidRPr="002561C5">
        <w:rPr>
          <w:rFonts w:eastAsia="Times New Roman" w:cs="Times New Roman"/>
          <w:lang w:eastAsia="it-IT"/>
        </w:rPr>
        <w:t xml:space="preserve">”, il </w:t>
      </w:r>
      <w:r w:rsidRPr="002561C5">
        <w:rPr>
          <w:rFonts w:eastAsia="Times New Roman" w:cs="Times New Roman"/>
          <w:b/>
          <w:bCs/>
          <w:lang w:eastAsia="it-IT"/>
        </w:rPr>
        <w:t xml:space="preserve">Restauro e ristrutturazione di casa Gramsci già ex Albergo di Virtù per la realizzazione dell’Hotel </w:t>
      </w:r>
      <w:proofErr w:type="spellStart"/>
      <w:r w:rsidRPr="002561C5">
        <w:rPr>
          <w:rFonts w:eastAsia="Times New Roman" w:cs="Times New Roman"/>
          <w:b/>
          <w:bCs/>
          <w:lang w:eastAsia="it-IT"/>
        </w:rPr>
        <w:t>Nh</w:t>
      </w:r>
      <w:proofErr w:type="spellEnd"/>
      <w:r w:rsidRPr="002561C5">
        <w:rPr>
          <w:rFonts w:eastAsia="Times New Roman" w:cs="Times New Roman"/>
          <w:b/>
          <w:bCs/>
          <w:lang w:eastAsia="it-IT"/>
        </w:rPr>
        <w:t xml:space="preserve"> Collection Piazza Carlina</w:t>
      </w:r>
      <w:r w:rsidRPr="002561C5">
        <w:rPr>
          <w:rFonts w:eastAsia="Times New Roman" w:cs="Times New Roman"/>
          <w:lang w:eastAsia="it-IT"/>
        </w:rPr>
        <w:t xml:space="preserve">, dell’arch. Franco </w:t>
      </w:r>
      <w:proofErr w:type="spellStart"/>
      <w:r w:rsidRPr="002561C5">
        <w:rPr>
          <w:rFonts w:eastAsia="Times New Roman" w:cs="Times New Roman"/>
          <w:lang w:eastAsia="it-IT"/>
        </w:rPr>
        <w:t>Fusari</w:t>
      </w:r>
      <w:proofErr w:type="spellEnd"/>
      <w:r w:rsidRPr="002561C5">
        <w:rPr>
          <w:rFonts w:eastAsia="Times New Roman" w:cs="Times New Roman"/>
          <w:lang w:eastAsia="it-IT"/>
        </w:rPr>
        <w:t xml:space="preserve">, arch. Federico De Giuli, arch. Davide </w:t>
      </w:r>
      <w:proofErr w:type="spellStart"/>
      <w:r w:rsidRPr="002561C5">
        <w:rPr>
          <w:rFonts w:eastAsia="Times New Roman" w:cs="Times New Roman"/>
          <w:lang w:eastAsia="it-IT"/>
        </w:rPr>
        <w:t>Dutto</w:t>
      </w:r>
      <w:proofErr w:type="spellEnd"/>
      <w:r w:rsidRPr="002561C5">
        <w:rPr>
          <w:rFonts w:eastAsia="Times New Roman" w:cs="Times New Roman"/>
          <w:lang w:eastAsia="it-IT"/>
        </w:rPr>
        <w:t xml:space="preserve">, arch. Cristiano </w:t>
      </w:r>
      <w:proofErr w:type="spellStart"/>
      <w:r w:rsidRPr="002561C5">
        <w:rPr>
          <w:rFonts w:eastAsia="Times New Roman" w:cs="Times New Roman"/>
          <w:lang w:eastAsia="it-IT"/>
        </w:rPr>
        <w:t>Pistis</w:t>
      </w:r>
      <w:proofErr w:type="spellEnd"/>
      <w:r w:rsidRPr="002561C5">
        <w:rPr>
          <w:rFonts w:eastAsia="Times New Roman" w:cs="Times New Roman"/>
          <w:lang w:eastAsia="it-IT"/>
        </w:rPr>
        <w:t>, ing. Gianni Vercelli, con la collaboraz</w:t>
      </w:r>
      <w:r>
        <w:rPr>
          <w:rFonts w:eastAsia="Times New Roman" w:cs="Times New Roman"/>
          <w:lang w:eastAsia="it-IT"/>
        </w:rPr>
        <w:t>ione dell’arch. Sergio Manzone.</w:t>
      </w:r>
    </w:p>
    <w:p w:rsidR="002561C5" w:rsidRPr="002561C5" w:rsidRDefault="002561C5" w:rsidP="009873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2561C5">
        <w:rPr>
          <w:rFonts w:eastAsia="Times New Roman" w:cs="Times New Roman"/>
          <w:lang w:eastAsia="it-IT"/>
        </w:rPr>
        <w:t>Per la segnalazione “</w:t>
      </w:r>
      <w:r w:rsidRPr="002561C5">
        <w:rPr>
          <w:rFonts w:eastAsia="Times New Roman" w:cs="Times New Roman"/>
          <w:b/>
          <w:bCs/>
          <w:lang w:eastAsia="it-IT"/>
        </w:rPr>
        <w:t>Opera del secondo Novecento</w:t>
      </w:r>
      <w:r w:rsidRPr="002561C5">
        <w:rPr>
          <w:rFonts w:eastAsia="Times New Roman" w:cs="Times New Roman"/>
          <w:lang w:eastAsia="it-IT"/>
        </w:rPr>
        <w:t>”, è stato selezionato il progetto dell’</w:t>
      </w:r>
      <w:r w:rsidRPr="002561C5">
        <w:rPr>
          <w:rFonts w:eastAsia="Times New Roman" w:cs="Times New Roman"/>
          <w:b/>
          <w:bCs/>
          <w:lang w:eastAsia="it-IT"/>
        </w:rPr>
        <w:t>Ala nuova del Castello del Valentino</w:t>
      </w:r>
      <w:r>
        <w:rPr>
          <w:rFonts w:eastAsia="Times New Roman" w:cs="Times New Roman"/>
          <w:lang w:eastAsia="it-IT"/>
        </w:rPr>
        <w:t xml:space="preserve">, dell’arch. Sisto </w:t>
      </w:r>
      <w:proofErr w:type="spellStart"/>
      <w:r>
        <w:rPr>
          <w:rFonts w:eastAsia="Times New Roman" w:cs="Times New Roman"/>
          <w:lang w:eastAsia="it-IT"/>
        </w:rPr>
        <w:t>Giriodi</w:t>
      </w:r>
      <w:proofErr w:type="spellEnd"/>
      <w:r>
        <w:rPr>
          <w:rFonts w:eastAsia="Times New Roman" w:cs="Times New Roman"/>
          <w:lang w:eastAsia="it-IT"/>
        </w:rPr>
        <w:t>.</w:t>
      </w:r>
    </w:p>
    <w:sectPr w:rsidR="002561C5" w:rsidRPr="002561C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11C" w:rsidRDefault="00A9611C" w:rsidP="00A9611C">
      <w:pPr>
        <w:spacing w:after="0" w:line="240" w:lineRule="auto"/>
      </w:pPr>
      <w:r>
        <w:separator/>
      </w:r>
    </w:p>
  </w:endnote>
  <w:endnote w:type="continuationSeparator" w:id="0">
    <w:p w:rsidR="00A9611C" w:rsidRDefault="00A9611C" w:rsidP="00A9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11C" w:rsidRPr="00A9611C" w:rsidRDefault="00A9611C" w:rsidP="00A9611C">
    <w:pPr>
      <w:pStyle w:val="NormaleWeb"/>
      <w:spacing w:after="0" w:afterAutospacing="0"/>
      <w:rPr>
        <w:rFonts w:asciiTheme="minorHAnsi" w:hAnsiTheme="minorHAnsi"/>
        <w:sz w:val="18"/>
        <w:szCs w:val="18"/>
      </w:rPr>
    </w:pPr>
    <w:r w:rsidRPr="00A9611C">
      <w:rPr>
        <w:rFonts w:asciiTheme="minorHAnsi" w:hAnsiTheme="minorHAnsi"/>
        <w:b/>
        <w:sz w:val="18"/>
        <w:szCs w:val="18"/>
      </w:rPr>
      <w:t>Ufficio Stampa Fondazione per l’architettura / Torino</w:t>
    </w:r>
    <w:r w:rsidRPr="00A9611C">
      <w:rPr>
        <w:rFonts w:asciiTheme="minorHAnsi" w:hAnsiTheme="minorHAnsi"/>
        <w:sz w:val="18"/>
        <w:szCs w:val="18"/>
      </w:rPr>
      <w:br/>
      <w:t xml:space="preserve">Raffaella Bucci T. 011 5360514 | M. 347 0442782 | </w:t>
    </w:r>
    <w:hyperlink r:id="rId1" w:history="1">
      <w:r w:rsidRPr="00A9611C">
        <w:rPr>
          <w:rStyle w:val="Collegamentoipertestuale"/>
          <w:rFonts w:asciiTheme="minorHAnsi" w:hAnsiTheme="minorHAnsi"/>
          <w:sz w:val="18"/>
          <w:szCs w:val="18"/>
        </w:rPr>
        <w:t>r.bucci@fondazioneperlarchitettura.it</w:t>
      </w:r>
    </w:hyperlink>
    <w:r w:rsidRPr="00A9611C">
      <w:rPr>
        <w:rFonts w:asciiTheme="minorHAnsi" w:hAnsiTheme="minorHAnsi"/>
        <w:sz w:val="18"/>
        <w:szCs w:val="18"/>
      </w:rPr>
      <w:t xml:space="preserve"> </w:t>
    </w:r>
    <w:r w:rsidRPr="00A9611C">
      <w:rPr>
        <w:rFonts w:asciiTheme="minorHAnsi" w:hAnsiTheme="minorHAnsi"/>
        <w:sz w:val="18"/>
        <w:szCs w:val="18"/>
      </w:rPr>
      <w:br/>
      <w:t xml:space="preserve">Giulia Gasverde T. 011 5360513 | M. 347 5077292 | </w:t>
    </w:r>
    <w:hyperlink r:id="rId2" w:history="1">
      <w:r w:rsidRPr="00A9611C">
        <w:rPr>
          <w:rStyle w:val="Collegamentoipertestuale"/>
          <w:rFonts w:asciiTheme="minorHAnsi" w:hAnsiTheme="minorHAnsi"/>
          <w:sz w:val="18"/>
          <w:szCs w:val="18"/>
        </w:rPr>
        <w:t>g.gasverde@fondazioneperlarchitettura.it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11C" w:rsidRDefault="00A9611C" w:rsidP="00A9611C">
      <w:pPr>
        <w:spacing w:after="0" w:line="240" w:lineRule="auto"/>
      </w:pPr>
      <w:r>
        <w:separator/>
      </w:r>
    </w:p>
  </w:footnote>
  <w:footnote w:type="continuationSeparator" w:id="0">
    <w:p w:rsidR="00A9611C" w:rsidRDefault="00A9611C" w:rsidP="00A96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B5C9D"/>
    <w:multiLevelType w:val="hybridMultilevel"/>
    <w:tmpl w:val="341A18DA"/>
    <w:lvl w:ilvl="0" w:tplc="49D02FC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B728D"/>
    <w:multiLevelType w:val="multilevel"/>
    <w:tmpl w:val="D508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FC"/>
    <w:rsid w:val="00163F18"/>
    <w:rsid w:val="002561C5"/>
    <w:rsid w:val="0025760A"/>
    <w:rsid w:val="00661B4B"/>
    <w:rsid w:val="00A9611C"/>
    <w:rsid w:val="00D46DFC"/>
    <w:rsid w:val="00D958C2"/>
    <w:rsid w:val="00DD4F44"/>
    <w:rsid w:val="00E22EFA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3A744-DA70-45E5-A8F7-0D9FA217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D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C7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C725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561C5"/>
    <w:rPr>
      <w:b/>
      <w:bCs/>
    </w:rPr>
  </w:style>
  <w:style w:type="character" w:styleId="Enfasicorsivo">
    <w:name w:val="Emphasis"/>
    <w:basedOn w:val="Carpredefinitoparagrafo"/>
    <w:uiPriority w:val="20"/>
    <w:qFormat/>
    <w:rsid w:val="002561C5"/>
    <w:rPr>
      <w:i/>
      <w:iCs/>
    </w:rPr>
  </w:style>
  <w:style w:type="paragraph" w:styleId="Paragrafoelenco">
    <w:name w:val="List Paragraph"/>
    <w:basedOn w:val="Normale"/>
    <w:uiPriority w:val="34"/>
    <w:qFormat/>
    <w:rsid w:val="002561C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961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11C"/>
  </w:style>
  <w:style w:type="paragraph" w:styleId="Pidipagina">
    <w:name w:val="footer"/>
    <w:basedOn w:val="Normale"/>
    <w:link w:val="PidipaginaCarattere"/>
    <w:uiPriority w:val="99"/>
    <w:unhideWhenUsed/>
    <w:rsid w:val="00A961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6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.gasverde@fondazioneperlarchitettura.it" TargetMode="External"/><Relationship Id="rId1" Type="http://schemas.openxmlformats.org/officeDocument/2006/relationships/hyperlink" Target="mailto:r.bucci@fondazioneperlarchitettu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bucci</dc:creator>
  <cp:keywords/>
  <dc:description/>
  <cp:lastModifiedBy>raffaella bucci</cp:lastModifiedBy>
  <cp:revision>4</cp:revision>
  <dcterms:created xsi:type="dcterms:W3CDTF">2017-05-11T16:37:00Z</dcterms:created>
  <dcterms:modified xsi:type="dcterms:W3CDTF">2017-05-20T09:16:00Z</dcterms:modified>
</cp:coreProperties>
</file>